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1E" w:rsidRPr="00BF1F2A" w:rsidRDefault="003E0E1A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 xml:space="preserve"> </w:t>
      </w:r>
      <w:r w:rsidR="00F7031E" w:rsidRPr="00BF1F2A">
        <w:rPr>
          <w:b/>
        </w:rPr>
        <w:t xml:space="preserve">ОТЧЕТ ГЛАВЫ </w:t>
      </w:r>
      <w:proofErr w:type="gramStart"/>
      <w:r w:rsidR="00F7031E" w:rsidRPr="00BF1F2A">
        <w:rPr>
          <w:b/>
        </w:rPr>
        <w:t>г</w:t>
      </w:r>
      <w:proofErr w:type="gramEnd"/>
      <w:r w:rsidR="00F7031E" w:rsidRPr="00BF1F2A">
        <w:rPr>
          <w:b/>
        </w:rPr>
        <w:t>. ЮРЮЗАНИ «О РАБОТЕ АДМИНИСТРАЦИИ ЮРЮЗАНСКОГО ГОРОДСКОГО ПОСЕЛЕНИЯ»</w:t>
      </w:r>
      <w:r w:rsidR="00936E70" w:rsidRPr="00BF1F2A">
        <w:rPr>
          <w:b/>
        </w:rPr>
        <w:t xml:space="preserve"> за 20</w:t>
      </w:r>
      <w:r w:rsidR="006939D2" w:rsidRPr="00BF1F2A">
        <w:rPr>
          <w:b/>
        </w:rPr>
        <w:t>2</w:t>
      </w:r>
      <w:r w:rsidR="00B70CA3" w:rsidRPr="00BF1F2A">
        <w:rPr>
          <w:b/>
        </w:rPr>
        <w:t>2</w:t>
      </w:r>
      <w:r w:rsidR="00936E70" w:rsidRPr="00BF1F2A">
        <w:rPr>
          <w:b/>
        </w:rPr>
        <w:t xml:space="preserve"> год</w:t>
      </w:r>
    </w:p>
    <w:p w:rsidR="00003D4E" w:rsidRPr="00BF1F2A" w:rsidRDefault="00003D4E" w:rsidP="00BF1F2A">
      <w:pPr>
        <w:spacing w:line="0" w:lineRule="atLeast"/>
        <w:ind w:left="170" w:firstLine="709"/>
        <w:jc w:val="both"/>
        <w:rPr>
          <w:b/>
        </w:rPr>
      </w:pPr>
    </w:p>
    <w:p w:rsidR="00003D4E" w:rsidRPr="00BF1F2A" w:rsidRDefault="00003D4E" w:rsidP="00BF1F2A">
      <w:pPr>
        <w:pStyle w:val="af5"/>
        <w:shd w:val="clear" w:color="auto" w:fill="FFFFFF"/>
        <w:spacing w:before="0" w:beforeAutospacing="0" w:after="0" w:afterAutospacing="0" w:line="0" w:lineRule="atLeast"/>
        <w:ind w:left="170" w:firstLine="709"/>
        <w:jc w:val="both"/>
        <w:textAlignment w:val="baseline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BF1F2A">
        <w:rPr>
          <w:rFonts w:ascii="Times New Roman" w:hAnsi="Times New Roman"/>
          <w:b/>
          <w:iCs/>
          <w:color w:val="auto"/>
          <w:sz w:val="24"/>
          <w:szCs w:val="24"/>
        </w:rPr>
        <w:t>Уважаемые депутаты, работники бюджетных и муниципальных учреждений и жители нашего города!</w:t>
      </w:r>
    </w:p>
    <w:p w:rsidR="00003D4E" w:rsidRPr="00BF1F2A" w:rsidRDefault="00003D4E" w:rsidP="00BF1F2A">
      <w:pPr>
        <w:pStyle w:val="af5"/>
        <w:shd w:val="clear" w:color="auto" w:fill="FFFFFF"/>
        <w:spacing w:before="0" w:beforeAutospacing="0" w:after="0" w:afterAutospacing="0" w:line="0" w:lineRule="atLeast"/>
        <w:ind w:left="170"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1F2A">
        <w:rPr>
          <w:rFonts w:ascii="Times New Roman" w:hAnsi="Times New Roman"/>
          <w:color w:val="auto"/>
          <w:sz w:val="24"/>
          <w:szCs w:val="24"/>
        </w:rPr>
        <w:t>В соответствии с требованиями Федерального закона «Об общих принципах организации местного самоуправления в РФ», руководствуясь Уставом городского поселения, выношу на Ваше рассмотрение, обсуждение и оценку отчет Главы Юрюзанского городского поселен</w:t>
      </w:r>
      <w:r w:rsidR="004E6DBB" w:rsidRPr="00BF1F2A">
        <w:rPr>
          <w:rFonts w:ascii="Times New Roman" w:hAnsi="Times New Roman"/>
          <w:color w:val="auto"/>
          <w:sz w:val="24"/>
          <w:szCs w:val="24"/>
        </w:rPr>
        <w:t>ия о проделанной работе за  202</w:t>
      </w:r>
      <w:r w:rsidR="00EB4D1B" w:rsidRPr="00BF1F2A">
        <w:rPr>
          <w:rFonts w:ascii="Times New Roman" w:hAnsi="Times New Roman"/>
          <w:color w:val="auto"/>
          <w:sz w:val="24"/>
          <w:szCs w:val="24"/>
        </w:rPr>
        <w:t>2</w:t>
      </w:r>
      <w:r w:rsidR="001131BA" w:rsidRPr="00BF1F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F1F2A">
        <w:rPr>
          <w:rFonts w:ascii="Times New Roman" w:hAnsi="Times New Roman"/>
          <w:color w:val="auto"/>
          <w:sz w:val="24"/>
          <w:szCs w:val="24"/>
        </w:rPr>
        <w:t>год.</w:t>
      </w:r>
    </w:p>
    <w:p w:rsidR="00003D4E" w:rsidRPr="00BF1F2A" w:rsidRDefault="00003D4E" w:rsidP="00BF1F2A">
      <w:pPr>
        <w:pStyle w:val="af5"/>
        <w:shd w:val="clear" w:color="auto" w:fill="FFFFFF"/>
        <w:spacing w:before="0" w:beforeAutospacing="0" w:after="0" w:afterAutospacing="0" w:line="0" w:lineRule="atLeast"/>
        <w:ind w:left="170"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1F2A">
        <w:rPr>
          <w:rFonts w:ascii="Times New Roman" w:hAnsi="Times New Roman"/>
          <w:color w:val="auto"/>
          <w:sz w:val="24"/>
          <w:szCs w:val="24"/>
        </w:rPr>
        <w:t>Отчет подготовлен на основании итоговой информации и статистических данных структурных подразделений, реализующих полномочия Главы и Администрации городского поселения по решению вопросов местного значения на территории поселения.</w:t>
      </w:r>
    </w:p>
    <w:p w:rsidR="00003D4E" w:rsidRPr="00BF1F2A" w:rsidRDefault="00003D4E" w:rsidP="00BF1F2A">
      <w:pPr>
        <w:pStyle w:val="af5"/>
        <w:shd w:val="clear" w:color="auto" w:fill="FFFFFF"/>
        <w:spacing w:before="0" w:beforeAutospacing="0" w:after="0" w:afterAutospacing="0" w:line="0" w:lineRule="atLeast"/>
        <w:ind w:left="170"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1F2A">
        <w:rPr>
          <w:rFonts w:ascii="Times New Roman" w:hAnsi="Times New Roman"/>
          <w:color w:val="auto"/>
          <w:sz w:val="24"/>
          <w:szCs w:val="24"/>
        </w:rPr>
        <w:t>Полномочия органов местного самоуправления осуществлялись путем организации  работы администрации городского поселения, подготовки нормативных документов, проведения встреч с жителями города, осуществления личного приема граждан Главой Юрюзанского городского поселения и муниципальными служащими, рассмотрения письменных и устных обращений. Обязательным условием эффективной работы является максимальная открытость деятельности Администрации, достоверность и доступность информации</w:t>
      </w:r>
    </w:p>
    <w:p w:rsidR="00375E0A" w:rsidRPr="00BF1F2A" w:rsidRDefault="00003D4E" w:rsidP="00BF1F2A">
      <w:pPr>
        <w:pStyle w:val="af5"/>
        <w:shd w:val="clear" w:color="auto" w:fill="FFFFFF"/>
        <w:spacing w:before="0" w:beforeAutospacing="0" w:after="0" w:afterAutospacing="0" w:line="0" w:lineRule="atLeast"/>
        <w:ind w:left="170" w:firstLine="709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F1F2A">
        <w:rPr>
          <w:rFonts w:ascii="Times New Roman" w:hAnsi="Times New Roman"/>
          <w:color w:val="auto"/>
          <w:sz w:val="24"/>
          <w:szCs w:val="24"/>
        </w:rPr>
        <w:t>Главным инструментом реализации полномочий городского поселения в части проведения социальной, финансовой и инвестиционной политики является бюджет Юрюзанского городского поселения</w:t>
      </w:r>
      <w:bookmarkStart w:id="0" w:name="_GoBack"/>
      <w:bookmarkEnd w:id="0"/>
      <w:r w:rsidR="00375E0A" w:rsidRPr="00BF1F2A">
        <w:rPr>
          <w:rFonts w:ascii="Times New Roman" w:hAnsi="Times New Roman"/>
          <w:color w:val="auto"/>
          <w:sz w:val="24"/>
          <w:szCs w:val="24"/>
        </w:rPr>
        <w:t>.</w:t>
      </w:r>
    </w:p>
    <w:p w:rsidR="00F7031E" w:rsidRPr="00BF1F2A" w:rsidRDefault="00BC5AB3" w:rsidP="00BF1F2A">
      <w:pPr>
        <w:spacing w:line="0" w:lineRule="atLeast"/>
        <w:ind w:left="170" w:firstLine="709"/>
        <w:jc w:val="both"/>
      </w:pPr>
      <w:r w:rsidRPr="00BF1F2A">
        <w:rPr>
          <w:b/>
        </w:rPr>
        <w:t xml:space="preserve">      </w:t>
      </w:r>
      <w:r w:rsidR="00F7031E" w:rsidRPr="00BF1F2A">
        <w:rPr>
          <w:b/>
        </w:rPr>
        <w:t>Статистические данные:</w:t>
      </w:r>
      <w:r w:rsidR="00F7031E" w:rsidRPr="00BF1F2A">
        <w:t xml:space="preserve"> численность населения города Юрюзани </w:t>
      </w:r>
      <w:r w:rsidR="004C681C" w:rsidRPr="00BF1F2A">
        <w:t>на 01.01.</w:t>
      </w:r>
      <w:r w:rsidR="009D4FFF" w:rsidRPr="00BF1F2A">
        <w:t>2</w:t>
      </w:r>
      <w:r w:rsidR="00EB4D1B" w:rsidRPr="00BF1F2A">
        <w:t>3</w:t>
      </w:r>
      <w:r w:rsidR="00966127" w:rsidRPr="00BF1F2A">
        <w:t xml:space="preserve"> </w:t>
      </w:r>
      <w:r w:rsidR="004C681C" w:rsidRPr="00BF1F2A">
        <w:t>г</w:t>
      </w:r>
      <w:r w:rsidR="00966127" w:rsidRPr="00BF1F2A">
        <w:t>.</w:t>
      </w:r>
      <w:r w:rsidR="00F7031E" w:rsidRPr="00BF1F2A">
        <w:t xml:space="preserve"> </w:t>
      </w:r>
      <w:r w:rsidR="00214470" w:rsidRPr="00BF1F2A">
        <w:t>составляет</w:t>
      </w:r>
      <w:r w:rsidR="00F7031E" w:rsidRPr="00BF1F2A">
        <w:t xml:space="preserve"> </w:t>
      </w:r>
      <w:r w:rsidR="00EB4D1B" w:rsidRPr="00BF1F2A">
        <w:rPr>
          <w:u w:val="single"/>
        </w:rPr>
        <w:t>12 568</w:t>
      </w:r>
      <w:r w:rsidR="00EB4D1B" w:rsidRPr="00BF1F2A">
        <w:t xml:space="preserve"> </w:t>
      </w:r>
      <w:r w:rsidR="00F7031E" w:rsidRPr="00BF1F2A">
        <w:t>человек</w:t>
      </w:r>
    </w:p>
    <w:p w:rsidR="00936E70" w:rsidRPr="00BF1F2A" w:rsidRDefault="00A23607" w:rsidP="00BF1F2A">
      <w:pPr>
        <w:spacing w:line="0" w:lineRule="atLeast"/>
        <w:ind w:left="170" w:firstLine="709"/>
        <w:jc w:val="both"/>
      </w:pPr>
      <w:r w:rsidRPr="00BF1F2A">
        <w:t xml:space="preserve"> </w:t>
      </w:r>
      <w:r w:rsidR="00936E70" w:rsidRPr="00BF1F2A">
        <w:rPr>
          <w:b/>
        </w:rPr>
        <w:t>В 20</w:t>
      </w:r>
      <w:r w:rsidR="009D4FFF" w:rsidRPr="00BF1F2A">
        <w:rPr>
          <w:b/>
        </w:rPr>
        <w:t>2</w:t>
      </w:r>
      <w:r w:rsidR="00EB4D1B" w:rsidRPr="00BF1F2A">
        <w:rPr>
          <w:b/>
        </w:rPr>
        <w:t>2</w:t>
      </w:r>
      <w:r w:rsidR="00936E70" w:rsidRPr="00BF1F2A">
        <w:rPr>
          <w:b/>
        </w:rPr>
        <w:t xml:space="preserve"> году:</w:t>
      </w:r>
    </w:p>
    <w:p w:rsidR="00A23607" w:rsidRPr="00BF1F2A" w:rsidRDefault="00936E70" w:rsidP="00BF1F2A">
      <w:pPr>
        <w:spacing w:line="0" w:lineRule="atLeast"/>
        <w:ind w:left="170" w:firstLine="709"/>
        <w:jc w:val="both"/>
      </w:pPr>
      <w:r w:rsidRPr="00BF1F2A">
        <w:t xml:space="preserve"> </w:t>
      </w:r>
      <w:r w:rsidR="00D32E2A" w:rsidRPr="00BF1F2A">
        <w:t>В</w:t>
      </w:r>
      <w:r w:rsidR="00F47A77" w:rsidRPr="00BF1F2A">
        <w:t xml:space="preserve"> отделе ЗАГС</w:t>
      </w:r>
      <w:r w:rsidR="00D32E2A" w:rsidRPr="00BF1F2A">
        <w:t xml:space="preserve"> </w:t>
      </w:r>
      <w:proofErr w:type="gramStart"/>
      <w:r w:rsidR="00D32E2A" w:rsidRPr="00BF1F2A">
        <w:t>г</w:t>
      </w:r>
      <w:proofErr w:type="gramEnd"/>
      <w:r w:rsidR="00D32E2A" w:rsidRPr="00BF1F2A">
        <w:t>.</w:t>
      </w:r>
      <w:r w:rsidR="00BC5AB3" w:rsidRPr="00BF1F2A">
        <w:t xml:space="preserve"> </w:t>
      </w:r>
      <w:r w:rsidR="00D32E2A" w:rsidRPr="00BF1F2A">
        <w:t>Юрюзани</w:t>
      </w:r>
      <w:r w:rsidR="00F47A77" w:rsidRPr="00BF1F2A">
        <w:t xml:space="preserve"> зарегистрировано</w:t>
      </w:r>
      <w:r w:rsidR="00A23607" w:rsidRPr="00BF1F2A">
        <w:t>:</w:t>
      </w:r>
    </w:p>
    <w:p w:rsidR="00A23607" w:rsidRPr="00BF1F2A" w:rsidRDefault="00A23607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>Рождение</w:t>
      </w:r>
    </w:p>
    <w:p w:rsidR="00585E60" w:rsidRPr="00BF1F2A" w:rsidRDefault="004E6DBB" w:rsidP="00BF1F2A">
      <w:pPr>
        <w:spacing w:line="0" w:lineRule="atLeast"/>
        <w:ind w:left="170" w:firstLine="709"/>
        <w:jc w:val="both"/>
      </w:pPr>
      <w:r w:rsidRPr="00BF1F2A">
        <w:t>Всего зарегистрировано</w:t>
      </w:r>
      <w:r w:rsidR="00BC5AB3" w:rsidRPr="00BF1F2A">
        <w:t xml:space="preserve"> </w:t>
      </w:r>
      <w:r w:rsidR="00DA4A9F" w:rsidRPr="00BF1F2A">
        <w:t>67</w:t>
      </w:r>
    </w:p>
    <w:p w:rsidR="00F7031E" w:rsidRPr="00BF1F2A" w:rsidRDefault="00F47A77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>З</w:t>
      </w:r>
      <w:r w:rsidR="00074027" w:rsidRPr="00BF1F2A">
        <w:rPr>
          <w:b/>
        </w:rPr>
        <w:t>аключение брака</w:t>
      </w:r>
    </w:p>
    <w:p w:rsidR="00074027" w:rsidRPr="00BF1F2A" w:rsidRDefault="00074027" w:rsidP="00BF1F2A">
      <w:pPr>
        <w:spacing w:line="0" w:lineRule="atLeast"/>
        <w:ind w:left="170" w:firstLine="709"/>
        <w:jc w:val="both"/>
      </w:pPr>
      <w:r w:rsidRPr="00BF1F2A">
        <w:t>Всего зарегистрир</w:t>
      </w:r>
      <w:r w:rsidR="00585E60" w:rsidRPr="00BF1F2A">
        <w:t>овано</w:t>
      </w:r>
      <w:r w:rsidR="004E6DBB" w:rsidRPr="00BF1F2A">
        <w:t>:</w:t>
      </w:r>
      <w:r w:rsidR="00585E60" w:rsidRPr="00BF1F2A">
        <w:t xml:space="preserve">  </w:t>
      </w:r>
      <w:r w:rsidR="00DA4A9F" w:rsidRPr="00BF1F2A">
        <w:t>77</w:t>
      </w:r>
      <w:r w:rsidR="00BC5AB3" w:rsidRPr="00BF1F2A">
        <w:t xml:space="preserve"> </w:t>
      </w:r>
      <w:r w:rsidR="00585E60" w:rsidRPr="00BF1F2A">
        <w:t>брак</w:t>
      </w:r>
      <w:r w:rsidR="00BC5AB3" w:rsidRPr="00BF1F2A">
        <w:t>о</w:t>
      </w:r>
      <w:r w:rsidR="002F7F8A" w:rsidRPr="00BF1F2A">
        <w:t>в</w:t>
      </w:r>
      <w:r w:rsidR="00585E60" w:rsidRPr="00BF1F2A">
        <w:t>;</w:t>
      </w:r>
    </w:p>
    <w:p w:rsidR="00765ECC" w:rsidRPr="00BF1F2A" w:rsidRDefault="00765ECC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>Расторжение брака</w:t>
      </w:r>
    </w:p>
    <w:p w:rsidR="00BE081D" w:rsidRPr="00BF1F2A" w:rsidRDefault="00765ECC" w:rsidP="00BF1F2A">
      <w:pPr>
        <w:spacing w:line="0" w:lineRule="atLeast"/>
        <w:ind w:left="170" w:firstLine="709"/>
        <w:jc w:val="both"/>
      </w:pPr>
      <w:r w:rsidRPr="00BF1F2A">
        <w:t>Всего зарегистр</w:t>
      </w:r>
      <w:r w:rsidR="003B395C" w:rsidRPr="00BF1F2A">
        <w:t>ир</w:t>
      </w:r>
      <w:r w:rsidRPr="00BF1F2A">
        <w:t>овано</w:t>
      </w:r>
      <w:r w:rsidR="004E6DBB" w:rsidRPr="00BF1F2A">
        <w:t>:</w:t>
      </w:r>
      <w:r w:rsidRPr="00BF1F2A">
        <w:t xml:space="preserve">  </w:t>
      </w:r>
      <w:r w:rsidR="00DA4A9F" w:rsidRPr="00BF1F2A">
        <w:t>37</w:t>
      </w:r>
      <w:r w:rsidR="00BC5AB3" w:rsidRPr="00BF1F2A">
        <w:t xml:space="preserve"> </w:t>
      </w:r>
      <w:r w:rsidRPr="00BF1F2A">
        <w:t>актов</w:t>
      </w:r>
      <w:r w:rsidR="00B86836" w:rsidRPr="00BF1F2A">
        <w:t>ая</w:t>
      </w:r>
      <w:r w:rsidRPr="00BF1F2A">
        <w:t xml:space="preserve"> запис</w:t>
      </w:r>
      <w:r w:rsidR="00B86836" w:rsidRPr="00BF1F2A">
        <w:t>ь</w:t>
      </w:r>
      <w:r w:rsidRPr="00BF1F2A">
        <w:t xml:space="preserve"> о расторжении брака</w:t>
      </w:r>
    </w:p>
    <w:p w:rsidR="00765ECC" w:rsidRPr="00BF1F2A" w:rsidRDefault="00765ECC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>Смерть</w:t>
      </w:r>
    </w:p>
    <w:p w:rsidR="00765ECC" w:rsidRPr="00BF1F2A" w:rsidRDefault="004E6DBB" w:rsidP="00BF1F2A">
      <w:pPr>
        <w:spacing w:line="0" w:lineRule="atLeast"/>
        <w:ind w:left="170" w:firstLine="709"/>
        <w:jc w:val="both"/>
      </w:pPr>
      <w:r w:rsidRPr="00BF1F2A">
        <w:t>Всего зарегистрировано:</w:t>
      </w:r>
      <w:r w:rsidR="00BE081D" w:rsidRPr="00BF1F2A">
        <w:t xml:space="preserve"> </w:t>
      </w:r>
      <w:r w:rsidR="00DA4A9F" w:rsidRPr="00BF1F2A">
        <w:t>159</w:t>
      </w:r>
      <w:r w:rsidR="00BC5AB3" w:rsidRPr="00BF1F2A">
        <w:t xml:space="preserve"> </w:t>
      </w:r>
      <w:r w:rsidR="00765ECC" w:rsidRPr="00BF1F2A">
        <w:t>смерт</w:t>
      </w:r>
      <w:r w:rsidR="009D4FFF" w:rsidRPr="00BF1F2A">
        <w:t>ей</w:t>
      </w:r>
    </w:p>
    <w:p w:rsidR="006823D8" w:rsidRPr="00BF1F2A" w:rsidRDefault="006823D8" w:rsidP="00BF1F2A">
      <w:pPr>
        <w:spacing w:line="0" w:lineRule="atLeast"/>
        <w:ind w:left="170" w:firstLine="709"/>
        <w:jc w:val="both"/>
      </w:pPr>
    </w:p>
    <w:p w:rsidR="00BE081D" w:rsidRPr="00BF1F2A" w:rsidRDefault="00DE6ECB" w:rsidP="00BF1F2A">
      <w:pPr>
        <w:spacing w:line="0" w:lineRule="atLeast"/>
        <w:ind w:left="170" w:firstLine="709"/>
        <w:jc w:val="both"/>
      </w:pPr>
      <w:r w:rsidRPr="00BF1F2A">
        <w:t>В 20</w:t>
      </w:r>
      <w:r w:rsidR="006823D8" w:rsidRPr="00BF1F2A">
        <w:t>2</w:t>
      </w:r>
      <w:r w:rsidR="00EB4D1B" w:rsidRPr="00BF1F2A">
        <w:t>2</w:t>
      </w:r>
      <w:r w:rsidRPr="00BF1F2A">
        <w:t xml:space="preserve"> году </w:t>
      </w:r>
      <w:r w:rsidRPr="00BF1F2A">
        <w:rPr>
          <w:u w:val="single"/>
        </w:rPr>
        <w:t>в службу занятости</w:t>
      </w:r>
      <w:r w:rsidRPr="00BF1F2A">
        <w:t xml:space="preserve"> о</w:t>
      </w:r>
      <w:r w:rsidR="00C27454" w:rsidRPr="00BF1F2A">
        <w:t>братил</w:t>
      </w:r>
      <w:r w:rsidRPr="00BF1F2A">
        <w:t>о</w:t>
      </w:r>
      <w:r w:rsidR="00C27454" w:rsidRPr="00BF1F2A">
        <w:t xml:space="preserve">сь </w:t>
      </w:r>
      <w:r w:rsidR="00C41935" w:rsidRPr="00BF1F2A">
        <w:t>484</w:t>
      </w:r>
      <w:r w:rsidRPr="00BF1F2A">
        <w:t xml:space="preserve"> человека, были</w:t>
      </w:r>
      <w:r w:rsidR="00C27454" w:rsidRPr="00BF1F2A">
        <w:t xml:space="preserve">  призна</w:t>
      </w:r>
      <w:r w:rsidRPr="00BF1F2A">
        <w:t xml:space="preserve">ны безработными </w:t>
      </w:r>
      <w:r w:rsidR="00755484" w:rsidRPr="00BF1F2A">
        <w:t>–</w:t>
      </w:r>
      <w:r w:rsidR="00C27454" w:rsidRPr="00BF1F2A">
        <w:t xml:space="preserve"> </w:t>
      </w:r>
      <w:r w:rsidR="00C41935" w:rsidRPr="00BF1F2A">
        <w:t>338</w:t>
      </w:r>
      <w:r w:rsidR="00755484" w:rsidRPr="00BF1F2A">
        <w:t xml:space="preserve"> </w:t>
      </w:r>
      <w:r w:rsidRPr="00BF1F2A">
        <w:t xml:space="preserve"> чел.</w:t>
      </w:r>
    </w:p>
    <w:p w:rsidR="0050780B" w:rsidRPr="00BF1F2A" w:rsidRDefault="006823D8" w:rsidP="00BF1F2A">
      <w:pPr>
        <w:spacing w:line="0" w:lineRule="atLeast"/>
        <w:ind w:left="170"/>
        <w:jc w:val="both"/>
      </w:pPr>
      <w:r w:rsidRPr="00BF1F2A">
        <w:t xml:space="preserve">        У</w:t>
      </w:r>
      <w:r w:rsidR="00FB3D22" w:rsidRPr="00BF1F2A">
        <w:t>ровень безработицы</w:t>
      </w:r>
      <w:r w:rsidR="0050780B" w:rsidRPr="00BF1F2A">
        <w:t xml:space="preserve"> в </w:t>
      </w:r>
      <w:proofErr w:type="gramStart"/>
      <w:r w:rsidR="0050780B" w:rsidRPr="00BF1F2A">
        <w:t>г</w:t>
      </w:r>
      <w:proofErr w:type="gramEnd"/>
      <w:r w:rsidR="0050780B" w:rsidRPr="00BF1F2A">
        <w:t>.</w:t>
      </w:r>
      <w:r w:rsidR="001E1D0F" w:rsidRPr="00BF1F2A">
        <w:t xml:space="preserve"> </w:t>
      </w:r>
      <w:r w:rsidR="0050780B" w:rsidRPr="00BF1F2A">
        <w:t>Юрюзань</w:t>
      </w:r>
      <w:r w:rsidR="00755484" w:rsidRPr="00BF1F2A">
        <w:t xml:space="preserve"> снизился до</w:t>
      </w:r>
      <w:r w:rsidR="0050780B" w:rsidRPr="00BF1F2A">
        <w:t xml:space="preserve"> </w:t>
      </w:r>
      <w:r w:rsidR="00C41935" w:rsidRPr="00BF1F2A">
        <w:rPr>
          <w:b/>
        </w:rPr>
        <w:t>1,9</w:t>
      </w:r>
      <w:r w:rsidR="00755484" w:rsidRPr="00BF1F2A">
        <w:t xml:space="preserve"> %, в отличие от показателей  202</w:t>
      </w:r>
      <w:r w:rsidR="00EB4D1B" w:rsidRPr="00BF1F2A">
        <w:t>1</w:t>
      </w:r>
      <w:r w:rsidR="00755484" w:rsidRPr="00BF1F2A">
        <w:t xml:space="preserve"> года </w:t>
      </w:r>
      <w:r w:rsidR="00C41935" w:rsidRPr="00BF1F2A">
        <w:t>–</w:t>
      </w:r>
      <w:r w:rsidR="00755484" w:rsidRPr="00BF1F2A">
        <w:t xml:space="preserve"> </w:t>
      </w:r>
      <w:r w:rsidR="00C41935" w:rsidRPr="00BF1F2A">
        <w:t>2,4</w:t>
      </w:r>
      <w:r w:rsidR="00FB3D22" w:rsidRPr="00BF1F2A">
        <w:t xml:space="preserve"> % . </w:t>
      </w:r>
    </w:p>
    <w:p w:rsidR="00755484" w:rsidRPr="00BF1F2A" w:rsidRDefault="00755484" w:rsidP="00BF1F2A">
      <w:pPr>
        <w:spacing w:line="0" w:lineRule="atLeast"/>
        <w:ind w:left="170"/>
        <w:jc w:val="both"/>
      </w:pPr>
      <w:r w:rsidRPr="00BF1F2A">
        <w:t xml:space="preserve">        Напряженность на одну вакансию за 202</w:t>
      </w:r>
      <w:r w:rsidR="00EB4D1B" w:rsidRPr="00BF1F2A">
        <w:t>1</w:t>
      </w:r>
      <w:r w:rsidRPr="00BF1F2A">
        <w:t xml:space="preserve"> год </w:t>
      </w:r>
      <w:r w:rsidR="00C41935" w:rsidRPr="00BF1F2A">
        <w:t>3.6</w:t>
      </w:r>
      <w:r w:rsidRPr="00BF1F2A">
        <w:t xml:space="preserve"> человек / вакансию, а показатель за 202</w:t>
      </w:r>
      <w:r w:rsidR="00EB4D1B" w:rsidRPr="00BF1F2A">
        <w:t>2</w:t>
      </w:r>
      <w:r w:rsidRPr="00BF1F2A">
        <w:t xml:space="preserve"> год </w:t>
      </w:r>
      <w:r w:rsidR="00C41935" w:rsidRPr="00BF1F2A">
        <w:rPr>
          <w:b/>
        </w:rPr>
        <w:t>2.1</w:t>
      </w:r>
      <w:r w:rsidRPr="00BF1F2A">
        <w:rPr>
          <w:b/>
        </w:rPr>
        <w:t xml:space="preserve"> </w:t>
      </w:r>
      <w:r w:rsidRPr="00BF1F2A">
        <w:t xml:space="preserve">человека / вакансию. </w:t>
      </w:r>
    </w:p>
    <w:p w:rsidR="0050780B" w:rsidRPr="00BF1F2A" w:rsidRDefault="00D1238C" w:rsidP="00BF1F2A">
      <w:pPr>
        <w:spacing w:line="0" w:lineRule="atLeast"/>
        <w:ind w:left="170" w:firstLine="709"/>
        <w:jc w:val="both"/>
      </w:pPr>
      <w:r w:rsidRPr="00BF1F2A">
        <w:t xml:space="preserve"> За  20</w:t>
      </w:r>
      <w:r w:rsidR="006823D8" w:rsidRPr="00BF1F2A">
        <w:t>2</w:t>
      </w:r>
      <w:r w:rsidR="00EB4D1B" w:rsidRPr="00BF1F2A">
        <w:t>2</w:t>
      </w:r>
      <w:r w:rsidRPr="00BF1F2A">
        <w:t xml:space="preserve"> год трудоустроилось самостоятельно и через службу занятости  </w:t>
      </w:r>
      <w:r w:rsidR="00755484" w:rsidRPr="00BF1F2A">
        <w:t>2</w:t>
      </w:r>
      <w:r w:rsidR="00C41935" w:rsidRPr="00BF1F2A">
        <w:t>64</w:t>
      </w:r>
      <w:r w:rsidR="00C27454" w:rsidRPr="00BF1F2A">
        <w:t xml:space="preserve"> </w:t>
      </w:r>
      <w:r w:rsidRPr="00BF1F2A">
        <w:t>человека</w:t>
      </w:r>
      <w:r w:rsidR="0050780B" w:rsidRPr="00BF1F2A">
        <w:t>.</w:t>
      </w:r>
    </w:p>
    <w:p w:rsidR="00FB3D22" w:rsidRPr="00BF1F2A" w:rsidRDefault="00BC5AB3" w:rsidP="00BF1F2A">
      <w:pPr>
        <w:spacing w:line="0" w:lineRule="atLeast"/>
        <w:ind w:left="170" w:firstLine="709"/>
        <w:jc w:val="both"/>
      </w:pPr>
      <w:r w:rsidRPr="00BF1F2A">
        <w:t>Минимальное пособие</w:t>
      </w:r>
      <w:r w:rsidR="00FB3D22" w:rsidRPr="00BF1F2A">
        <w:t xml:space="preserve"> по безработице  в 20</w:t>
      </w:r>
      <w:r w:rsidR="006823D8" w:rsidRPr="00BF1F2A">
        <w:t>2</w:t>
      </w:r>
      <w:r w:rsidR="00EB4D1B" w:rsidRPr="00BF1F2A">
        <w:t>2</w:t>
      </w:r>
      <w:r w:rsidR="00FB3D22" w:rsidRPr="00BF1F2A">
        <w:t xml:space="preserve"> году состав</w:t>
      </w:r>
      <w:r w:rsidR="00D1238C" w:rsidRPr="00BF1F2A">
        <w:t xml:space="preserve">ляет </w:t>
      </w:r>
      <w:r w:rsidR="001E1D0F" w:rsidRPr="00BF1F2A">
        <w:rPr>
          <w:b/>
        </w:rPr>
        <w:t>1725</w:t>
      </w:r>
      <w:r w:rsidRPr="00BF1F2A">
        <w:t xml:space="preserve"> руб.</w:t>
      </w:r>
      <w:r w:rsidR="00FB3D22" w:rsidRPr="00BF1F2A">
        <w:t xml:space="preserve">, максимальное </w:t>
      </w:r>
      <w:r w:rsidR="001E1D0F" w:rsidRPr="00BF1F2A">
        <w:rPr>
          <w:b/>
        </w:rPr>
        <w:t>1</w:t>
      </w:r>
      <w:r w:rsidR="00C41935" w:rsidRPr="00BF1F2A">
        <w:rPr>
          <w:b/>
        </w:rPr>
        <w:t>4</w:t>
      </w:r>
      <w:r w:rsidR="00755484" w:rsidRPr="00BF1F2A">
        <w:rPr>
          <w:b/>
        </w:rPr>
        <w:t> </w:t>
      </w:r>
      <w:r w:rsidR="00C41935" w:rsidRPr="00BF1F2A">
        <w:rPr>
          <w:b/>
        </w:rPr>
        <w:t>710,8</w:t>
      </w:r>
      <w:r w:rsidR="00755484" w:rsidRPr="00BF1F2A">
        <w:rPr>
          <w:b/>
        </w:rPr>
        <w:t>0</w:t>
      </w:r>
      <w:r w:rsidR="00755484" w:rsidRPr="00BF1F2A">
        <w:t xml:space="preserve"> </w:t>
      </w:r>
      <w:r w:rsidR="00D1238C" w:rsidRPr="00BF1F2A">
        <w:t xml:space="preserve"> рублей</w:t>
      </w:r>
      <w:r w:rsidR="001131BA" w:rsidRPr="00BF1F2A">
        <w:t>.</w:t>
      </w:r>
      <w:r w:rsidR="00D1238C" w:rsidRPr="00BF1F2A">
        <w:t xml:space="preserve"> </w:t>
      </w:r>
      <w:r w:rsidR="00755484" w:rsidRPr="00BF1F2A">
        <w:t>В 202</w:t>
      </w:r>
      <w:r w:rsidR="00EB4D1B" w:rsidRPr="00BF1F2A">
        <w:t>3</w:t>
      </w:r>
      <w:r w:rsidR="00755484" w:rsidRPr="00BF1F2A">
        <w:t xml:space="preserve"> году максимальный размер пособий составляет 14 710,80 рублей. </w:t>
      </w:r>
    </w:p>
    <w:p w:rsidR="00FB3D22" w:rsidRPr="00BF1F2A" w:rsidRDefault="00FB3D22" w:rsidP="00BF1F2A">
      <w:pPr>
        <w:spacing w:line="0" w:lineRule="atLeast"/>
        <w:ind w:left="170" w:firstLine="709"/>
        <w:jc w:val="both"/>
      </w:pPr>
      <w:r w:rsidRPr="00BF1F2A">
        <w:t xml:space="preserve">Прошли обучение через службу занятости </w:t>
      </w:r>
      <w:r w:rsidR="00C41935" w:rsidRPr="00BF1F2A">
        <w:rPr>
          <w:b/>
        </w:rPr>
        <w:t>33</w:t>
      </w:r>
      <w:r w:rsidRPr="00BF1F2A">
        <w:t xml:space="preserve"> чел</w:t>
      </w:r>
      <w:r w:rsidR="00BC5AB3" w:rsidRPr="00BF1F2A">
        <w:t>овек</w:t>
      </w:r>
      <w:r w:rsidR="006823D8" w:rsidRPr="00BF1F2A">
        <w:t>.</w:t>
      </w:r>
    </w:p>
    <w:p w:rsidR="00FB3D22" w:rsidRPr="00BF1F2A" w:rsidRDefault="00FB3D22" w:rsidP="00BF1F2A">
      <w:pPr>
        <w:spacing w:line="0" w:lineRule="atLeast"/>
        <w:ind w:left="170" w:firstLine="709"/>
        <w:jc w:val="both"/>
      </w:pPr>
    </w:p>
    <w:p w:rsidR="004B5DA9" w:rsidRPr="00BF1F2A" w:rsidRDefault="004B5DA9" w:rsidP="00BF1F2A">
      <w:pPr>
        <w:tabs>
          <w:tab w:val="left" w:pos="870"/>
        </w:tabs>
        <w:spacing w:line="0" w:lineRule="atLeast"/>
        <w:ind w:firstLine="567"/>
        <w:jc w:val="center"/>
        <w:rPr>
          <w:b/>
        </w:rPr>
      </w:pPr>
      <w:r w:rsidRPr="00BF1F2A">
        <w:rPr>
          <w:b/>
        </w:rPr>
        <w:t>ОТЧЁТ ОБ ИСПОЛНЕНИИ  БЮДЖЕТА</w:t>
      </w:r>
    </w:p>
    <w:p w:rsidR="004B5DA9" w:rsidRPr="00BF1F2A" w:rsidRDefault="004B5DA9" w:rsidP="00BF1F2A">
      <w:pPr>
        <w:tabs>
          <w:tab w:val="left" w:pos="1170"/>
        </w:tabs>
        <w:spacing w:line="0" w:lineRule="atLeast"/>
        <w:ind w:firstLine="567"/>
        <w:jc w:val="center"/>
        <w:rPr>
          <w:b/>
        </w:rPr>
      </w:pPr>
      <w:r w:rsidRPr="00BF1F2A">
        <w:rPr>
          <w:b/>
        </w:rPr>
        <w:t>ЮРЮЗАНСКОГО ГОРОДСКОГО ПОСЕЛЕНИЯ</w:t>
      </w:r>
    </w:p>
    <w:p w:rsidR="004B5DA9" w:rsidRPr="00BF1F2A" w:rsidRDefault="004B5DA9" w:rsidP="00BF1F2A">
      <w:pPr>
        <w:tabs>
          <w:tab w:val="left" w:pos="1170"/>
        </w:tabs>
        <w:spacing w:line="0" w:lineRule="atLeast"/>
        <w:ind w:firstLine="567"/>
        <w:jc w:val="center"/>
        <w:rPr>
          <w:b/>
        </w:rPr>
      </w:pPr>
      <w:r w:rsidRPr="00BF1F2A">
        <w:rPr>
          <w:b/>
        </w:rPr>
        <w:t>ЗА   202</w:t>
      </w:r>
      <w:r w:rsidR="00DF2F25" w:rsidRPr="00BF1F2A">
        <w:rPr>
          <w:b/>
        </w:rPr>
        <w:t>2</w:t>
      </w:r>
      <w:r w:rsidRPr="00BF1F2A">
        <w:rPr>
          <w:b/>
        </w:rPr>
        <w:t xml:space="preserve">  год</w:t>
      </w:r>
    </w:p>
    <w:p w:rsidR="00DF2F25" w:rsidRPr="00BF1F2A" w:rsidRDefault="004B5DA9" w:rsidP="00BF1F2A">
      <w:pPr>
        <w:tabs>
          <w:tab w:val="left" w:pos="870"/>
        </w:tabs>
        <w:spacing w:line="0" w:lineRule="atLeast"/>
        <w:ind w:firstLine="567"/>
        <w:jc w:val="both"/>
      </w:pPr>
      <w:r w:rsidRPr="00BF1F2A">
        <w:t xml:space="preserve">       </w:t>
      </w:r>
      <w:r w:rsidRPr="00BF1F2A">
        <w:tab/>
      </w:r>
    </w:p>
    <w:p w:rsidR="00DF2F25" w:rsidRPr="00BF1F2A" w:rsidRDefault="00DF2F25" w:rsidP="00BF1F2A">
      <w:pPr>
        <w:spacing w:line="0" w:lineRule="atLeast"/>
        <w:jc w:val="both"/>
      </w:pPr>
      <w:r w:rsidRPr="00BF1F2A">
        <w:t xml:space="preserve">       </w:t>
      </w:r>
      <w:r w:rsidRPr="00BF1F2A">
        <w:tab/>
      </w:r>
      <w:r w:rsidRPr="00BF1F2A">
        <w:tab/>
        <w:t xml:space="preserve"> </w:t>
      </w:r>
      <w:r w:rsidRPr="00BF1F2A">
        <w:rPr>
          <w:b/>
        </w:rPr>
        <w:t>Бюджет Юрюзанского городского поселения по доходам за 2022 год</w:t>
      </w:r>
      <w:r w:rsidRPr="00BF1F2A">
        <w:t xml:space="preserve">  исполнен на 489 % к утвержденному бюджету и  88,5 % к уточненному бюджету.</w:t>
      </w:r>
    </w:p>
    <w:p w:rsidR="00DF2F25" w:rsidRPr="00BF1F2A" w:rsidRDefault="00DF2F25" w:rsidP="00BF1F2A">
      <w:pPr>
        <w:spacing w:line="0" w:lineRule="atLeast"/>
        <w:ind w:firstLine="540"/>
        <w:jc w:val="both"/>
      </w:pPr>
      <w:r w:rsidRPr="00BF1F2A">
        <w:t>В доход бюджета Юрюзанского городского поселения  за этот период  при первоначально утвержденном  бюджете на год 61192,0 тыс. рублей поступило 299239,0 тыс. рублей,  в том числе:</w:t>
      </w:r>
    </w:p>
    <w:p w:rsidR="00DF2F25" w:rsidRPr="00BF1F2A" w:rsidRDefault="00DF2F25" w:rsidP="00BF1F2A">
      <w:pPr>
        <w:numPr>
          <w:ilvl w:val="0"/>
          <w:numId w:val="2"/>
        </w:numPr>
        <w:tabs>
          <w:tab w:val="clear" w:pos="900"/>
          <w:tab w:val="num" w:pos="180"/>
        </w:tabs>
        <w:spacing w:line="0" w:lineRule="atLeast"/>
        <w:ind w:left="0" w:firstLine="540"/>
        <w:jc w:val="both"/>
      </w:pPr>
      <w:r w:rsidRPr="00BF1F2A">
        <w:t xml:space="preserve"> собственных доходов 29616,9 тыс. рублей, 104,6 % к уточненному бюджету;</w:t>
      </w:r>
    </w:p>
    <w:p w:rsidR="00DF2F25" w:rsidRPr="00BF1F2A" w:rsidRDefault="00DF2F25" w:rsidP="00BF1F2A">
      <w:pPr>
        <w:numPr>
          <w:ilvl w:val="0"/>
          <w:numId w:val="2"/>
        </w:numPr>
        <w:tabs>
          <w:tab w:val="clear" w:pos="900"/>
          <w:tab w:val="num" w:pos="180"/>
        </w:tabs>
        <w:spacing w:line="0" w:lineRule="atLeast"/>
        <w:ind w:left="0" w:firstLine="540"/>
        <w:jc w:val="both"/>
      </w:pPr>
      <w:r w:rsidRPr="00BF1F2A">
        <w:t xml:space="preserve"> средств, полученных из областного  и районного бюджетов в виде дотаций, субсидий, субвенций, в сумме 269622,1, тыс. рублей 87,1,0 % к уточненному бюджету на 2022 год.</w:t>
      </w:r>
    </w:p>
    <w:p w:rsidR="00DF2F25" w:rsidRPr="00BF1F2A" w:rsidRDefault="00DF2F25" w:rsidP="00BF1F2A">
      <w:pPr>
        <w:spacing w:line="0" w:lineRule="atLeast"/>
        <w:ind w:firstLine="540"/>
        <w:jc w:val="both"/>
      </w:pPr>
      <w:r w:rsidRPr="00BF1F2A">
        <w:lastRenderedPageBreak/>
        <w:t>Объем поступлений собственных доходов в бюджет Юрюзанского городского поселения в сумме 29616,9тыс. рублей   составляют следующие виды платежей:</w:t>
      </w:r>
    </w:p>
    <w:p w:rsidR="00DF2F25" w:rsidRPr="00BF1F2A" w:rsidRDefault="00DF2F25" w:rsidP="00BF1F2A">
      <w:pPr>
        <w:tabs>
          <w:tab w:val="left" w:pos="709"/>
        </w:tabs>
        <w:spacing w:line="0" w:lineRule="atLeast"/>
        <w:ind w:firstLine="540"/>
        <w:jc w:val="both"/>
        <w:rPr>
          <w:u w:val="single"/>
        </w:rPr>
      </w:pPr>
      <w:r w:rsidRPr="00BF1F2A">
        <w:t xml:space="preserve">-  налог на доходы физических лиц – 8372,6 тыс. рублей  или 2,8 % в общем </w:t>
      </w:r>
      <w:r w:rsidRPr="00BF1F2A">
        <w:rPr>
          <w:u w:val="single"/>
        </w:rPr>
        <w:t>объеме  поступлений доходов;</w:t>
      </w:r>
    </w:p>
    <w:p w:rsidR="00DF2F25" w:rsidRPr="00BF1F2A" w:rsidRDefault="00DF2F25" w:rsidP="00BF1F2A">
      <w:pPr>
        <w:tabs>
          <w:tab w:val="left" w:pos="709"/>
        </w:tabs>
        <w:spacing w:line="0" w:lineRule="atLeast"/>
        <w:ind w:firstLine="540"/>
        <w:jc w:val="both"/>
      </w:pPr>
      <w:r w:rsidRPr="00BF1F2A">
        <w:t>- акцизы по подакцизным товарам (продукции), производимым на территории РФ – 5329,8 тыс. рублей или 1,8 %;</w:t>
      </w:r>
    </w:p>
    <w:p w:rsidR="00DF2F25" w:rsidRPr="00BF1F2A" w:rsidRDefault="00DF2F25" w:rsidP="00BF1F2A">
      <w:pPr>
        <w:spacing w:line="0" w:lineRule="atLeast"/>
        <w:ind w:firstLine="540"/>
        <w:jc w:val="both"/>
      </w:pPr>
      <w:r w:rsidRPr="00BF1F2A">
        <w:t>-  налог на имущество физических лиц  - 3524,5 тыс. рублей или 1,2 %;</w:t>
      </w:r>
    </w:p>
    <w:p w:rsidR="00DF2F25" w:rsidRPr="00BF1F2A" w:rsidRDefault="00DF2F25" w:rsidP="00BF1F2A">
      <w:pPr>
        <w:spacing w:line="0" w:lineRule="atLeast"/>
        <w:ind w:firstLine="540"/>
        <w:jc w:val="both"/>
      </w:pPr>
      <w:r w:rsidRPr="00BF1F2A">
        <w:t>-  земельный налог – 3462,2 тыс. рублей или 1,2%</w:t>
      </w:r>
      <w:proofErr w:type="gramStart"/>
      <w:r w:rsidRPr="00BF1F2A">
        <w:t xml:space="preserve"> ;</w:t>
      </w:r>
      <w:proofErr w:type="gramEnd"/>
    </w:p>
    <w:p w:rsidR="00DF2F25" w:rsidRPr="00BF1F2A" w:rsidRDefault="00DF2F25" w:rsidP="00BF1F2A">
      <w:pPr>
        <w:tabs>
          <w:tab w:val="left" w:pos="851"/>
        </w:tabs>
        <w:spacing w:line="0" w:lineRule="atLeast"/>
        <w:ind w:firstLine="540"/>
        <w:jc w:val="both"/>
      </w:pPr>
      <w:r w:rsidRPr="00BF1F2A">
        <w:t>-  аренда земли – 11549,5 рублей или 0,5 %</w:t>
      </w:r>
      <w:proofErr w:type="gramStart"/>
      <w:r w:rsidRPr="00BF1F2A">
        <w:t xml:space="preserve"> ;</w:t>
      </w:r>
      <w:proofErr w:type="gramEnd"/>
    </w:p>
    <w:p w:rsidR="00DF2F25" w:rsidRPr="00BF1F2A" w:rsidRDefault="00DF2F25" w:rsidP="00BF1F2A">
      <w:pPr>
        <w:spacing w:line="0" w:lineRule="atLeast"/>
        <w:ind w:firstLine="540"/>
        <w:jc w:val="both"/>
      </w:pPr>
      <w:r w:rsidRPr="00BF1F2A">
        <w:t>-  аренда имущества – 2017,7 тыс. рублей  или 0,7 %;</w:t>
      </w:r>
    </w:p>
    <w:p w:rsidR="00DF2F25" w:rsidRPr="00BF1F2A" w:rsidRDefault="00DF2F25" w:rsidP="00BF1F2A">
      <w:pPr>
        <w:tabs>
          <w:tab w:val="left" w:pos="851"/>
        </w:tabs>
        <w:spacing w:line="0" w:lineRule="atLeast"/>
        <w:ind w:firstLine="540"/>
        <w:jc w:val="both"/>
      </w:pPr>
      <w:r w:rsidRPr="00BF1F2A">
        <w:t xml:space="preserve">- прочие доходы от оказания платных услуг получателями средств бюджетов поселений и компенсации затрат государства бюджетов поселений – 1656,7 тыс. рублей или 0,6 %; </w:t>
      </w:r>
    </w:p>
    <w:p w:rsidR="00DF2F25" w:rsidRPr="00BF1F2A" w:rsidRDefault="00DF2F25" w:rsidP="00BF1F2A">
      <w:pPr>
        <w:tabs>
          <w:tab w:val="left" w:pos="851"/>
        </w:tabs>
        <w:spacing w:line="0" w:lineRule="atLeast"/>
        <w:ind w:hanging="567"/>
        <w:jc w:val="both"/>
      </w:pPr>
      <w:r w:rsidRPr="00BF1F2A">
        <w:t xml:space="preserve">               - доходы от реализации имущества, находящегося в собственности   поселений – 1147,2 тыс. рублей или 1 %;</w:t>
      </w:r>
    </w:p>
    <w:p w:rsidR="00DF2F25" w:rsidRPr="00BF1F2A" w:rsidRDefault="00DF2F25" w:rsidP="00BF1F2A">
      <w:pPr>
        <w:tabs>
          <w:tab w:val="left" w:pos="851"/>
        </w:tabs>
        <w:spacing w:line="0" w:lineRule="atLeast"/>
        <w:ind w:firstLine="567"/>
        <w:jc w:val="both"/>
      </w:pPr>
      <w:r w:rsidRPr="00BF1F2A">
        <w:t>- доходы от реализации земельных участков,  государственная  собственность на  которые не разграничена и которые расположены в   границах поселения – 2869,8тыс. рублей или 1,0 %.</w:t>
      </w:r>
    </w:p>
    <w:p w:rsidR="00DF2F25" w:rsidRPr="00BF1F2A" w:rsidRDefault="00DF2F25" w:rsidP="00BF1F2A">
      <w:pPr>
        <w:tabs>
          <w:tab w:val="left" w:pos="851"/>
        </w:tabs>
        <w:spacing w:line="0" w:lineRule="atLeast"/>
        <w:jc w:val="both"/>
      </w:pPr>
      <w:r w:rsidRPr="00BF1F2A">
        <w:t xml:space="preserve">          - штрафы, санкции –829,1 тыс</w:t>
      </w:r>
      <w:proofErr w:type="gramStart"/>
      <w:r w:rsidRPr="00BF1F2A">
        <w:t>.р</w:t>
      </w:r>
      <w:proofErr w:type="gramEnd"/>
      <w:r w:rsidRPr="00BF1F2A">
        <w:t xml:space="preserve">уб., или 0,3%. </w:t>
      </w:r>
    </w:p>
    <w:p w:rsidR="00DF2F25" w:rsidRPr="00BF1F2A" w:rsidRDefault="00DF2F25" w:rsidP="00BF1F2A">
      <w:pPr>
        <w:spacing w:line="0" w:lineRule="atLeast"/>
        <w:ind w:firstLine="567"/>
        <w:jc w:val="both"/>
      </w:pPr>
      <w:r w:rsidRPr="00BF1F2A">
        <w:t xml:space="preserve">           По сравнению с 2021 годом поступление налоговых и неналоговых доходов уменьшилось  на 3293,7 тыс. рублей или на 10,0 %.  (Причина: </w:t>
      </w:r>
      <w:proofErr w:type="spellStart"/>
      <w:r w:rsidRPr="00BF1F2A">
        <w:t>недопоступление</w:t>
      </w:r>
      <w:proofErr w:type="spellEnd"/>
      <w:r w:rsidRPr="00BF1F2A">
        <w:t xml:space="preserve">  по земельному налогу с организаций, в связи  с перерасчетом и  уменьшением кадастровой стоимости земли)</w:t>
      </w:r>
    </w:p>
    <w:p w:rsidR="00DF2F25" w:rsidRPr="00BF1F2A" w:rsidRDefault="00DF2F25" w:rsidP="00BF1F2A">
      <w:pPr>
        <w:spacing w:line="0" w:lineRule="atLeast"/>
        <w:ind w:firstLine="567"/>
        <w:jc w:val="both"/>
      </w:pPr>
      <w:r w:rsidRPr="00BF1F2A">
        <w:t>Удельный вес поступлений налоговых и неналоговых доходов составляет 9,6% в общих доходах за 2022 год.</w:t>
      </w:r>
    </w:p>
    <w:p w:rsidR="00DF2F25" w:rsidRPr="00BF1F2A" w:rsidRDefault="00DF2F25" w:rsidP="00BF1F2A">
      <w:pPr>
        <w:spacing w:line="0" w:lineRule="atLeast"/>
        <w:ind w:firstLine="567"/>
        <w:jc w:val="both"/>
      </w:pPr>
      <w:proofErr w:type="gramStart"/>
      <w:r w:rsidRPr="00BF1F2A">
        <w:t xml:space="preserve">Безвозмездные поступления из областного и районного  бюджетов в виде дотаций, субсидий, субвенций составили 269622,1 тыс. рублей. </w:t>
      </w:r>
      <w:proofErr w:type="gramEnd"/>
    </w:p>
    <w:p w:rsidR="00DF2F25" w:rsidRPr="00BF1F2A" w:rsidRDefault="00DF2F25" w:rsidP="00BF1F2A">
      <w:pPr>
        <w:spacing w:line="0" w:lineRule="atLeast"/>
        <w:ind w:firstLine="567"/>
        <w:jc w:val="both"/>
      </w:pPr>
      <w:r w:rsidRPr="00BF1F2A">
        <w:t xml:space="preserve">Удельный вес безвозмездных поступлений в общем объеме  доходов  бюджета поселения составляет 90,1 %. </w:t>
      </w:r>
    </w:p>
    <w:p w:rsidR="00DF2F25" w:rsidRPr="00BF1F2A" w:rsidRDefault="00DF2F25" w:rsidP="00BF1F2A">
      <w:pPr>
        <w:spacing w:line="0" w:lineRule="atLeast"/>
        <w:ind w:firstLine="567"/>
        <w:jc w:val="both"/>
      </w:pPr>
    </w:p>
    <w:p w:rsidR="00DF2F25" w:rsidRPr="00BF1F2A" w:rsidRDefault="00DF2F25" w:rsidP="00BF1F2A">
      <w:pPr>
        <w:spacing w:line="0" w:lineRule="atLeast"/>
        <w:ind w:firstLine="540"/>
        <w:jc w:val="both"/>
      </w:pPr>
      <w:r w:rsidRPr="00BF1F2A">
        <w:rPr>
          <w:b/>
        </w:rPr>
        <w:t>Бюджет Юрюзанского городского поселения по расходам за 2022 год</w:t>
      </w:r>
      <w:r w:rsidRPr="00BF1F2A">
        <w:t xml:space="preserve">  исполнен  в сумме 315 661,5 тыс. рублей, что составляет 516 % к утвержденному бюджету 2022 года  (61192,0 тыс. рублей) и 88 %  к уточненному  бюджету Юрюзанского городского поселения.</w:t>
      </w:r>
    </w:p>
    <w:p w:rsidR="00DF2F25" w:rsidRPr="00BF1F2A" w:rsidRDefault="00DF2F25" w:rsidP="00BF1F2A">
      <w:pPr>
        <w:tabs>
          <w:tab w:val="left" w:pos="567"/>
          <w:tab w:val="left" w:pos="851"/>
        </w:tabs>
        <w:spacing w:line="0" w:lineRule="atLeast"/>
        <w:ind w:firstLine="567"/>
        <w:jc w:val="both"/>
      </w:pPr>
      <w:r w:rsidRPr="00BF1F2A">
        <w:t xml:space="preserve">Направлением бюджетных расходов в отчетном периоде являлись расходы на  общегосударственные расходы, культуру, физическую культуру и спорт, ЖКХ.  </w:t>
      </w:r>
    </w:p>
    <w:p w:rsidR="00DF2F25" w:rsidRPr="00BF1F2A" w:rsidRDefault="00DF2F25" w:rsidP="00BF1F2A">
      <w:pPr>
        <w:spacing w:line="0" w:lineRule="atLeast"/>
        <w:ind w:firstLine="567"/>
        <w:jc w:val="both"/>
      </w:pPr>
      <w:r w:rsidRPr="00BF1F2A">
        <w:t>В разрезе экономических статей бюджетной классификации приоритетным направлением расходования бюджетных средств являлись расходы: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num" w:pos="720"/>
        </w:tabs>
        <w:spacing w:line="0" w:lineRule="atLeast"/>
        <w:ind w:left="540" w:firstLine="0"/>
        <w:jc w:val="both"/>
      </w:pPr>
      <w:r w:rsidRPr="00BF1F2A">
        <w:t>на оплату труда с начислениями  11,7%;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left" w:pos="720"/>
        </w:tabs>
        <w:spacing w:line="0" w:lineRule="atLeast"/>
        <w:ind w:left="540" w:firstLine="0"/>
        <w:jc w:val="both"/>
      </w:pPr>
      <w:r w:rsidRPr="00BF1F2A">
        <w:t>на оплату коммунальных услуг  бюджетных учреждений  3,2 %;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left" w:pos="720"/>
        </w:tabs>
        <w:spacing w:line="0" w:lineRule="atLeast"/>
        <w:ind w:left="540" w:firstLine="0"/>
        <w:jc w:val="both"/>
      </w:pPr>
      <w:r w:rsidRPr="00BF1F2A">
        <w:t>услуги по содержанию имущества 15,4 %;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left" w:pos="720"/>
        </w:tabs>
        <w:spacing w:line="0" w:lineRule="atLeast"/>
        <w:ind w:left="540" w:firstLine="0"/>
        <w:jc w:val="both"/>
      </w:pPr>
      <w:r w:rsidRPr="00BF1F2A">
        <w:t>безвозмездные перечисления организациям – 2,7 %;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left" w:pos="720"/>
        </w:tabs>
        <w:spacing w:line="0" w:lineRule="atLeast"/>
        <w:ind w:left="540" w:firstLine="0"/>
        <w:jc w:val="both"/>
      </w:pPr>
      <w:r w:rsidRPr="00BF1F2A">
        <w:t xml:space="preserve"> налоги – 0,1%,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left" w:pos="720"/>
        </w:tabs>
        <w:spacing w:line="0" w:lineRule="atLeast"/>
        <w:ind w:left="540" w:firstLine="0"/>
        <w:jc w:val="both"/>
      </w:pPr>
      <w:r w:rsidRPr="00BF1F2A">
        <w:t>прочие услуги и расходы  - 5,6 %,</w:t>
      </w:r>
    </w:p>
    <w:p w:rsidR="00DF2F25" w:rsidRPr="00BF1F2A" w:rsidRDefault="00DF2F25" w:rsidP="00BF1F2A">
      <w:pPr>
        <w:numPr>
          <w:ilvl w:val="0"/>
          <w:numId w:val="1"/>
        </w:numPr>
        <w:tabs>
          <w:tab w:val="clear" w:pos="8441"/>
          <w:tab w:val="num" w:pos="360"/>
          <w:tab w:val="num" w:pos="540"/>
          <w:tab w:val="left" w:pos="720"/>
        </w:tabs>
        <w:spacing w:line="0" w:lineRule="atLeast"/>
        <w:ind w:left="540" w:firstLine="0"/>
        <w:jc w:val="both"/>
      </w:pPr>
      <w:r w:rsidRPr="00BF1F2A">
        <w:t>приобретение основных средств – 61,3%.</w:t>
      </w:r>
    </w:p>
    <w:p w:rsidR="00DF2F25" w:rsidRPr="00BF1F2A" w:rsidRDefault="00DF2F25" w:rsidP="00BF1F2A">
      <w:pPr>
        <w:tabs>
          <w:tab w:val="num" w:pos="540"/>
          <w:tab w:val="left" w:pos="720"/>
        </w:tabs>
        <w:spacing w:line="0" w:lineRule="atLeast"/>
        <w:ind w:left="540"/>
        <w:jc w:val="both"/>
      </w:pPr>
    </w:p>
    <w:p w:rsidR="00DF2F25" w:rsidRPr="00BF1F2A" w:rsidRDefault="00DF2F25" w:rsidP="00BF1F2A">
      <w:pPr>
        <w:tabs>
          <w:tab w:val="num" w:pos="0"/>
          <w:tab w:val="left" w:pos="720"/>
        </w:tabs>
        <w:spacing w:line="0" w:lineRule="atLeast"/>
        <w:ind w:firstLine="567"/>
        <w:jc w:val="both"/>
      </w:pPr>
      <w:r w:rsidRPr="00BF1F2A">
        <w:t xml:space="preserve">Расходы Юрюзанского городского поселения за 2022 год исполнены в рамках 5 Муниципальных программ. 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rPr>
          <w:b/>
        </w:rPr>
        <w:t xml:space="preserve">1. Расходы бюджета на реализацию Муниципальной программы "Совершенствование механизма муниципального управления» </w:t>
      </w:r>
      <w:r w:rsidRPr="00BF1F2A">
        <w:t>за 2022 год составили  35 121,0 тыс</w:t>
      </w:r>
      <w:proofErr w:type="gramStart"/>
      <w:r w:rsidRPr="00BF1F2A">
        <w:t>.р</w:t>
      </w:r>
      <w:proofErr w:type="gramEnd"/>
      <w:r w:rsidRPr="00BF1F2A">
        <w:t xml:space="preserve">уб. </w:t>
      </w:r>
    </w:p>
    <w:p w:rsidR="00DF2F25" w:rsidRPr="00BF1F2A" w:rsidRDefault="00DF2F25" w:rsidP="00BF1F2A">
      <w:pPr>
        <w:spacing w:line="0" w:lineRule="atLeast"/>
        <w:ind w:firstLine="709"/>
        <w:jc w:val="both"/>
        <w:rPr>
          <w:b/>
        </w:rPr>
      </w:pP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t>По подпрограмме 1 "Обеспечение функционирования администрации Юрюзанского городского поселения» исполнение за 2022 год составило 21 444,8 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t>По подпрограмме 2 "Обеспечение функционирования Совета депутатов Юрюзанского городского поселения" исполнение за 2022 год составило 1608,4 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t>По подпрограмме 3 «Обеспечение функционирования Отдела  по управлению имуществом и земельными отношениями Администрации Юрюзанского городского поселения» исполнение составило за 2022 год 4 269,6 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lastRenderedPageBreak/>
        <w:t>По подпрограмме 4  "Обеспечение функционирования МКУ "Комитет городского хозяйства" Юрюзанского городского поселения" исполнение за 2022 год составило  7798,3 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567"/>
        <w:jc w:val="both"/>
        <w:outlineLvl w:val="0"/>
      </w:pPr>
      <w:r w:rsidRPr="00BF1F2A">
        <w:rPr>
          <w:b/>
          <w:caps/>
        </w:rPr>
        <w:t xml:space="preserve">2.  </w:t>
      </w:r>
      <w:r w:rsidRPr="00BF1F2A">
        <w:rPr>
          <w:b/>
        </w:rPr>
        <w:t xml:space="preserve">Расходы бюджета Юрюзанского городского поселения на реализацию Муниципальной программы "Развитие современной и эффективной автомобильно-дорожной инфраструктуры Юрюзанского городского поселения" </w:t>
      </w:r>
      <w:r w:rsidRPr="00BF1F2A">
        <w:t>за 2022 год составили 24875,2 тыс</w:t>
      </w:r>
      <w:proofErr w:type="gramStart"/>
      <w:r w:rsidRPr="00BF1F2A">
        <w:t>.р</w:t>
      </w:r>
      <w:proofErr w:type="gramEnd"/>
      <w:r w:rsidRPr="00BF1F2A">
        <w:t xml:space="preserve">уб. 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t>По подпрограмме 1  "Развитие автомобильно-дорожной инфраструктуры Юрюзанского поселения"</w:t>
      </w:r>
      <w:r w:rsidRPr="00BF1F2A">
        <w:tab/>
        <w:t xml:space="preserve">   исполнение за 2022 год составило 20387,1 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134"/>
        <w:gridCol w:w="1134"/>
        <w:gridCol w:w="1134"/>
        <w:gridCol w:w="993"/>
      </w:tblGrid>
      <w:tr w:rsidR="00DF2F25" w:rsidRPr="00BF1F2A" w:rsidTr="00DF2F25">
        <w:trPr>
          <w:trHeight w:val="7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>% исполнения к уточненному бюджету</w:t>
            </w:r>
          </w:p>
        </w:tc>
      </w:tr>
      <w:tr w:rsidR="00DF2F25" w:rsidRPr="00BF1F2A" w:rsidTr="00DF2F25">
        <w:trPr>
          <w:trHeight w:val="6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Подпрограмма "Развитие автомобильно-дорожной инфраструктуры Юрюзанского поселения"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4322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20521,4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20387,1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99,4</w:t>
            </w:r>
          </w:p>
        </w:tc>
      </w:tr>
      <w:tr w:rsidR="00DF2F25" w:rsidRPr="00BF1F2A" w:rsidTr="00DF2F25">
        <w:trPr>
          <w:trHeight w:val="37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DF2F25" w:rsidRPr="00BF1F2A" w:rsidTr="00DF2F25">
        <w:trPr>
          <w:trHeight w:val="37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Содержание автомобильных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4322,0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9846,3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9712,0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98,6</w:t>
            </w:r>
          </w:p>
        </w:tc>
      </w:tr>
      <w:tr w:rsidR="00DF2F25" w:rsidRPr="00BF1F2A" w:rsidTr="00DF2F2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Капитальный ремонт автомобильных дорог (</w:t>
            </w:r>
            <w:proofErr w:type="gramStart"/>
            <w:r w:rsidRPr="00BF1F2A">
              <w:rPr>
                <w:color w:val="000000"/>
              </w:rPr>
              <w:t>ОБ</w:t>
            </w:r>
            <w:proofErr w:type="gramEnd"/>
            <w:r w:rsidRPr="00BF1F2A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10675,0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10675,0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</w:tbl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По подпрограмме 2 "Обеспечение безопасности дорожного движения в Юрюзанском городском поселении" исполнение за 2022 год составило 4488,2 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5544"/>
        <w:gridCol w:w="1275"/>
        <w:gridCol w:w="1276"/>
        <w:gridCol w:w="1134"/>
        <w:gridCol w:w="851"/>
      </w:tblGrid>
      <w:tr w:rsidR="00DF2F25" w:rsidRPr="00BF1F2A" w:rsidTr="00DF2F25">
        <w:trPr>
          <w:trHeight w:val="7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</w:t>
            </w:r>
            <w:proofErr w:type="spellEnd"/>
          </w:p>
        </w:tc>
      </w:tr>
      <w:tr w:rsidR="00DF2F25" w:rsidRPr="00BF1F2A" w:rsidTr="00DF2F25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Подпрограмма "Обеспечение безопасности дорожного движения в Юрюзанском городском поселении"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4494,9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4488,2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99,8</w:t>
            </w:r>
          </w:p>
        </w:tc>
      </w:tr>
      <w:tr w:rsidR="00DF2F25" w:rsidRPr="00BF1F2A" w:rsidTr="00DF2F25">
        <w:trPr>
          <w:trHeight w:val="47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  <w:tr w:rsidR="00DF2F25" w:rsidRPr="00BF1F2A" w:rsidTr="00DF2F25">
        <w:trPr>
          <w:trHeight w:val="54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 xml:space="preserve">Средства дорожного регулирования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99,0</w:t>
            </w:r>
          </w:p>
        </w:tc>
      </w:tr>
      <w:tr w:rsidR="00DF2F25" w:rsidRPr="00BF1F2A" w:rsidTr="00DF2F25">
        <w:trPr>
          <w:trHeight w:val="4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Ремонт пешеходных переходов (</w:t>
            </w:r>
            <w:proofErr w:type="gramStart"/>
            <w:r w:rsidRPr="00BF1F2A">
              <w:rPr>
                <w:color w:val="000000"/>
              </w:rPr>
              <w:t>ОБ</w:t>
            </w:r>
            <w:proofErr w:type="gramEnd"/>
            <w:r w:rsidRPr="00BF1F2A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3582,0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3582,0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</w:tbl>
    <w:p w:rsidR="00DF2F25" w:rsidRPr="00BF1F2A" w:rsidRDefault="00DF2F25" w:rsidP="00BF1F2A">
      <w:pPr>
        <w:spacing w:line="0" w:lineRule="atLeast"/>
        <w:ind w:firstLine="851"/>
        <w:jc w:val="both"/>
      </w:pP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rPr>
          <w:b/>
        </w:rPr>
        <w:t xml:space="preserve">3. Расходы бюджета Юрюзанского городского поселения на реализацию Муниципальной программы  "Обеспечение комфортных условий проживания граждан Юрюзанского городского поселения" </w:t>
      </w:r>
      <w:r w:rsidRPr="00BF1F2A">
        <w:t>за 2022 год составили 229118,3 тыс</w:t>
      </w:r>
      <w:proofErr w:type="gramStart"/>
      <w:r w:rsidRPr="00BF1F2A">
        <w:t>.р</w:t>
      </w:r>
      <w:proofErr w:type="gramEnd"/>
      <w:r w:rsidRPr="00BF1F2A">
        <w:t xml:space="preserve">уб. </w:t>
      </w: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По подпрограмме 1 "Модернизация систем коммунальной инфраструктуры Юрюзанского городского поселения" за 2022 год расходы составили 201944,2 тыс. рублей.</w:t>
      </w: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(тыс. рублей)</w:t>
      </w:r>
    </w:p>
    <w:tbl>
      <w:tblPr>
        <w:tblW w:w="10222" w:type="dxa"/>
        <w:tblInd w:w="93" w:type="dxa"/>
        <w:tblLayout w:type="fixed"/>
        <w:tblLook w:val="04A0"/>
      </w:tblPr>
      <w:tblGrid>
        <w:gridCol w:w="5969"/>
        <w:gridCol w:w="1134"/>
        <w:gridCol w:w="1134"/>
        <w:gridCol w:w="1134"/>
        <w:gridCol w:w="851"/>
      </w:tblGrid>
      <w:tr w:rsidR="00DF2F25" w:rsidRPr="00BF1F2A" w:rsidTr="00DF2F25">
        <w:trPr>
          <w:trHeight w:val="7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</w:t>
            </w:r>
            <w:proofErr w:type="spellEnd"/>
          </w:p>
        </w:tc>
      </w:tr>
      <w:tr w:rsidR="00DF2F25" w:rsidRPr="00BF1F2A" w:rsidTr="00DF2F25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lastRenderedPageBreak/>
              <w:t>Подпрограмма "Модернизация систем коммунальной инфраструктуры Юрюзанского городского поселения"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241970,9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201944,2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83,5</w:t>
            </w:r>
          </w:p>
        </w:tc>
      </w:tr>
      <w:tr w:rsidR="00DF2F25" w:rsidRPr="00BF1F2A" w:rsidTr="00DF2F2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  <w:tr w:rsidR="00DF2F25" w:rsidRPr="00BF1F2A" w:rsidTr="00DF2F25">
        <w:trPr>
          <w:trHeight w:val="42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Капитальный ремонт систем тепло,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8008,9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7980,6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99,7</w:t>
            </w:r>
          </w:p>
        </w:tc>
      </w:tr>
      <w:tr w:rsidR="00DF2F25" w:rsidRPr="00BF1F2A" w:rsidTr="00DF2F25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Модернизация коммунальной инфраструктуры Проектирование и строительство котельных (</w:t>
            </w:r>
            <w:proofErr w:type="gramStart"/>
            <w:r w:rsidRPr="00BF1F2A">
              <w:rPr>
                <w:color w:val="000000"/>
              </w:rPr>
              <w:t>ОБ</w:t>
            </w:r>
            <w:proofErr w:type="gramEnd"/>
            <w:r w:rsidRPr="00BF1F2A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233710,2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193751,7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82,9</w:t>
            </w:r>
          </w:p>
        </w:tc>
      </w:tr>
    </w:tbl>
    <w:p w:rsidR="00DF2F25" w:rsidRPr="00BF1F2A" w:rsidRDefault="00DF2F25" w:rsidP="00BF1F2A">
      <w:pPr>
        <w:spacing w:line="0" w:lineRule="atLeast"/>
        <w:ind w:firstLine="708"/>
        <w:jc w:val="both"/>
      </w:pP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По подпрограмме 2 «Защита населения и территории  от чрезвычайных ситуаций, гражданская оборона и обеспечение пожарной безопасности в Юрюзанском городском поселении» расходы за  2022 год  составили 80,8тыс</w:t>
      </w:r>
      <w:proofErr w:type="gramStart"/>
      <w:r w:rsidRPr="00BF1F2A">
        <w:t>.р</w:t>
      </w:r>
      <w:proofErr w:type="gramEnd"/>
      <w:r w:rsidRPr="00BF1F2A">
        <w:t>уб. и характеризуется следующими данными:</w:t>
      </w: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(тыс. рублей)</w:t>
      </w:r>
    </w:p>
    <w:tbl>
      <w:tblPr>
        <w:tblW w:w="10207" w:type="dxa"/>
        <w:tblInd w:w="-34" w:type="dxa"/>
        <w:tblLayout w:type="fixed"/>
        <w:tblLook w:val="04A0"/>
      </w:tblPr>
      <w:tblGrid>
        <w:gridCol w:w="5671"/>
        <w:gridCol w:w="1275"/>
        <w:gridCol w:w="1134"/>
        <w:gridCol w:w="1121"/>
        <w:gridCol w:w="1006"/>
      </w:tblGrid>
      <w:tr w:rsidR="00DF2F25" w:rsidRPr="00BF1F2A" w:rsidTr="00DF2F25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за.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</w:t>
            </w:r>
            <w:proofErr w:type="spellEnd"/>
          </w:p>
        </w:tc>
      </w:tr>
      <w:tr w:rsidR="00DF2F25" w:rsidRPr="00BF1F2A" w:rsidTr="00DF2F25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Подпрограмма «Пожарная безопасность в Юрюзанском городском поселении»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1315,5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1303,3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  <w:lang w:val="en-US"/>
              </w:rPr>
            </w:pPr>
            <w:r w:rsidRPr="00BF1F2A">
              <w:rPr>
                <w:b/>
                <w:color w:val="000000"/>
              </w:rPr>
              <w:t>99,1</w:t>
            </w:r>
          </w:p>
        </w:tc>
      </w:tr>
      <w:tr w:rsidR="00DF2F25" w:rsidRPr="00BF1F2A" w:rsidTr="00DF2F25">
        <w:trPr>
          <w:trHeight w:val="4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  <w:tr w:rsidR="00DF2F25" w:rsidRPr="00BF1F2A" w:rsidTr="00DF2F25">
        <w:trPr>
          <w:trHeight w:val="44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Предупреждение ЧС (ликвидация аварии)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976,7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974,8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99,8</w:t>
            </w:r>
          </w:p>
        </w:tc>
      </w:tr>
      <w:tr w:rsidR="00DF2F25" w:rsidRPr="00BF1F2A" w:rsidTr="00DF2F25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Приобретение противопожарных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  <w:lang w:val="en-US"/>
              </w:rPr>
            </w:pPr>
            <w:r w:rsidRPr="00BF1F2A">
              <w:rPr>
                <w:color w:val="000000"/>
                <w:lang w:val="en-US"/>
              </w:rPr>
              <w:t>228.8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  <w:lang w:val="en-US"/>
              </w:rPr>
            </w:pPr>
            <w:r w:rsidRPr="00BF1F2A">
              <w:rPr>
                <w:color w:val="000000"/>
                <w:lang w:val="en-US"/>
              </w:rPr>
              <w:t>218.5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  <w:lang w:val="en-US"/>
              </w:rPr>
            </w:pPr>
            <w:r w:rsidRPr="00BF1F2A">
              <w:rPr>
                <w:color w:val="000000"/>
                <w:lang w:val="en-US"/>
              </w:rPr>
              <w:t>95.5</w:t>
            </w:r>
          </w:p>
        </w:tc>
      </w:tr>
      <w:tr w:rsidR="00DF2F25" w:rsidRPr="00BF1F2A" w:rsidTr="00DF2F2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Обучение населения мерам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  <w:lang w:val="en-US"/>
              </w:rPr>
            </w:pPr>
            <w:r w:rsidRPr="00BF1F2A">
              <w:rPr>
                <w:color w:val="000000"/>
                <w:lang w:val="en-US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  <w:lang w:val="en-US"/>
              </w:rPr>
            </w:pPr>
            <w:r w:rsidRPr="00BF1F2A">
              <w:rPr>
                <w:color w:val="000000"/>
                <w:lang w:val="en-US"/>
              </w:rPr>
              <w:t>110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  <w:lang w:val="en-US"/>
              </w:rPr>
            </w:pPr>
            <w:r w:rsidRPr="00BF1F2A">
              <w:rPr>
                <w:color w:val="000000"/>
                <w:lang w:val="en-US"/>
              </w:rPr>
              <w:t>100</w:t>
            </w:r>
          </w:p>
        </w:tc>
      </w:tr>
      <w:tr w:rsidR="00DF2F25" w:rsidRPr="00BF1F2A" w:rsidTr="00DF2F25">
        <w:trPr>
          <w:trHeight w:val="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</w:tbl>
    <w:p w:rsidR="00DF2F25" w:rsidRPr="00BF1F2A" w:rsidRDefault="00DF2F25" w:rsidP="00BF1F2A">
      <w:pPr>
        <w:spacing w:line="0" w:lineRule="atLeast"/>
        <w:ind w:firstLine="708"/>
        <w:jc w:val="both"/>
      </w:pPr>
      <w:r w:rsidRPr="00BF1F2A">
        <w:t>По подпрограмме 5 "Благоустройство Юрюзанского городского поселения" исполнение за 2022 год составило 15665,7  тыс</w:t>
      </w:r>
      <w:proofErr w:type="gramStart"/>
      <w:r w:rsidRPr="00BF1F2A">
        <w:t>.р</w:t>
      </w:r>
      <w:proofErr w:type="gramEnd"/>
      <w:r w:rsidRPr="00BF1F2A">
        <w:t>уб., и характеризуются следующими данными:</w:t>
      </w:r>
    </w:p>
    <w:p w:rsidR="00DF2F25" w:rsidRPr="00BF1F2A" w:rsidRDefault="00DF2F25" w:rsidP="00BF1F2A">
      <w:pPr>
        <w:spacing w:line="0" w:lineRule="atLeast"/>
        <w:ind w:firstLine="708"/>
        <w:jc w:val="both"/>
        <w:rPr>
          <w:lang w:val="en-US"/>
        </w:rPr>
      </w:pPr>
      <w:r w:rsidRPr="00BF1F2A">
        <w:t>тыс. рублей</w:t>
      </w:r>
    </w:p>
    <w:p w:rsidR="00B70CA3" w:rsidRPr="00BF1F2A" w:rsidRDefault="00B70CA3" w:rsidP="00BF1F2A">
      <w:pPr>
        <w:spacing w:line="0" w:lineRule="atLeast"/>
        <w:ind w:firstLine="708"/>
        <w:jc w:val="both"/>
      </w:pPr>
    </w:p>
    <w:tbl>
      <w:tblPr>
        <w:tblW w:w="10080" w:type="dxa"/>
        <w:tblInd w:w="93" w:type="dxa"/>
        <w:tblLayout w:type="fixed"/>
        <w:tblLook w:val="04A0"/>
      </w:tblPr>
      <w:tblGrid>
        <w:gridCol w:w="5544"/>
        <w:gridCol w:w="1134"/>
        <w:gridCol w:w="1275"/>
        <w:gridCol w:w="1134"/>
        <w:gridCol w:w="993"/>
      </w:tblGrid>
      <w:tr w:rsidR="00DF2F25" w:rsidRPr="00BF1F2A" w:rsidTr="00DF2F25">
        <w:trPr>
          <w:trHeight w:val="7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</w:t>
            </w:r>
            <w:proofErr w:type="spellEnd"/>
            <w:r w:rsidRPr="00BF1F2A">
              <w:rPr>
                <w:b/>
              </w:rPr>
              <w:t xml:space="preserve">. </w:t>
            </w:r>
          </w:p>
        </w:tc>
      </w:tr>
      <w:tr w:rsidR="00DF2F25" w:rsidRPr="00BF1F2A" w:rsidTr="00DF2F25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подпрограмма "Благоустройство Юрюзанского городского поселения"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6079,5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16044,3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15665,7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97,6</w:t>
            </w:r>
          </w:p>
        </w:tc>
      </w:tr>
      <w:tr w:rsidR="00DF2F25" w:rsidRPr="00BF1F2A" w:rsidTr="00DF2F25">
        <w:trPr>
          <w:trHeight w:val="40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</w:p>
        </w:tc>
      </w:tr>
      <w:tr w:rsidR="00DF2F25" w:rsidRPr="00BF1F2A" w:rsidTr="00DF2F25">
        <w:trPr>
          <w:trHeight w:val="40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Содержание и обслуживание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5675,5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7492,3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7151,1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95,5</w:t>
            </w:r>
          </w:p>
        </w:tc>
      </w:tr>
      <w:tr w:rsidR="00DF2F25" w:rsidRPr="00BF1F2A" w:rsidTr="00DF2F2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8233,5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99,6</w:t>
            </w:r>
          </w:p>
        </w:tc>
      </w:tr>
      <w:tr w:rsidR="00DF2F25" w:rsidRPr="00BF1F2A" w:rsidTr="00DF2F25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Субсидия на реализацию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3440,7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3440,7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Содержание и обслуживание гидротехнического сооружения (ГТС)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254,0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281,0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98,6</w:t>
            </w:r>
          </w:p>
        </w:tc>
      </w:tr>
    </w:tbl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>По подпрограмме 6 «Поддержка предприятий коммунального хозяйства Юрюзанского городского поселения»  за 2022 год расходы составили 9721,0 тыс. руб</w:t>
      </w:r>
      <w:proofErr w:type="gramStart"/>
      <w:r w:rsidRPr="00BF1F2A">
        <w:t>..</w:t>
      </w:r>
      <w:proofErr w:type="gramEnd"/>
    </w:p>
    <w:tbl>
      <w:tblPr>
        <w:tblW w:w="10207" w:type="dxa"/>
        <w:tblInd w:w="-34" w:type="dxa"/>
        <w:tblLayout w:type="fixed"/>
        <w:tblLook w:val="04A0"/>
      </w:tblPr>
      <w:tblGrid>
        <w:gridCol w:w="5671"/>
        <w:gridCol w:w="1275"/>
        <w:gridCol w:w="1134"/>
        <w:gridCol w:w="1121"/>
        <w:gridCol w:w="1006"/>
      </w:tblGrid>
      <w:tr w:rsidR="00DF2F25" w:rsidRPr="00BF1F2A" w:rsidTr="00DF2F25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</w:t>
            </w:r>
            <w:proofErr w:type="spellEnd"/>
            <w:r w:rsidRPr="00BF1F2A">
              <w:rPr>
                <w:b/>
              </w:rPr>
              <w:t xml:space="preserve">. </w:t>
            </w:r>
          </w:p>
        </w:tc>
      </w:tr>
      <w:tr w:rsidR="00DF2F25" w:rsidRPr="00BF1F2A" w:rsidTr="00DF2F25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lastRenderedPageBreak/>
              <w:t>Подпрограмма «Поддержка предприятий коммунального хозяйства»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9721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9721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3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  <w:tr w:rsidR="00DF2F25" w:rsidRPr="00BF1F2A" w:rsidTr="00B70CA3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Погашение задолженности за ТЭР</w:t>
            </w:r>
          </w:p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9721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9721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</w:tbl>
    <w:p w:rsidR="00DF2F25" w:rsidRPr="00BF1F2A" w:rsidRDefault="00DF2F25" w:rsidP="00BF1F2A">
      <w:pPr>
        <w:spacing w:line="0" w:lineRule="atLeast"/>
        <w:ind w:firstLine="851"/>
        <w:jc w:val="both"/>
      </w:pPr>
    </w:p>
    <w:p w:rsidR="00DF2F25" w:rsidRPr="00BF1F2A" w:rsidRDefault="00DF2F25" w:rsidP="00BF1F2A">
      <w:pPr>
        <w:spacing w:line="0" w:lineRule="atLeast"/>
        <w:ind w:firstLine="851"/>
        <w:jc w:val="both"/>
      </w:pPr>
      <w:r w:rsidRPr="00BF1F2A">
        <w:t xml:space="preserve">По подпрограмме 7 «Ремонт существующих и строительство новых контейнерных площадок на территории Юрюзанского городского поселения»  за 2022 года расходы составили 484,2 тыс. рублей. </w:t>
      </w:r>
    </w:p>
    <w:tbl>
      <w:tblPr>
        <w:tblW w:w="10207" w:type="dxa"/>
        <w:tblInd w:w="-34" w:type="dxa"/>
        <w:tblLayout w:type="fixed"/>
        <w:tblLook w:val="04A0"/>
      </w:tblPr>
      <w:tblGrid>
        <w:gridCol w:w="5671"/>
        <w:gridCol w:w="1275"/>
        <w:gridCol w:w="1134"/>
        <w:gridCol w:w="1121"/>
        <w:gridCol w:w="1006"/>
      </w:tblGrid>
      <w:tr w:rsidR="00DF2F25" w:rsidRPr="00BF1F2A" w:rsidTr="00DF2F25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за.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</w:t>
            </w:r>
            <w:proofErr w:type="spellEnd"/>
            <w:r w:rsidRPr="00BF1F2A">
              <w:rPr>
                <w:b/>
              </w:rPr>
              <w:t>.</w:t>
            </w:r>
          </w:p>
        </w:tc>
      </w:tr>
      <w:tr w:rsidR="00DF2F25" w:rsidRPr="00BF1F2A" w:rsidTr="00DF2F25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Подпрограмма «Поддержка предприятий коммунального хозяйства»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484,2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484,2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3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</w:p>
        </w:tc>
      </w:tr>
      <w:tr w:rsidR="00DF2F25" w:rsidRPr="00BF1F2A" w:rsidTr="00DF2F25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484,2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484,2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</w:tbl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rPr>
          <w:bCs/>
          <w:iCs/>
        </w:rPr>
        <w:t xml:space="preserve">Удельный вес расходов по МП </w:t>
      </w:r>
      <w:r w:rsidRPr="00BF1F2A">
        <w:rPr>
          <w:b/>
        </w:rPr>
        <w:t xml:space="preserve">"Обеспечение комфортных условий проживания граждан Юрюзанского городского поселения" </w:t>
      </w:r>
      <w:r w:rsidRPr="00BF1F2A">
        <w:t>за 2022 года в общих объемах расходов бюджета  составляет 72,6 %.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rPr>
          <w:b/>
        </w:rPr>
        <w:t xml:space="preserve">4. Расходы бюджета Юрюзанского городского поселения на реализацию Муниципальной программы  "Развитие  культуры в Юрюзанском городском поселении" </w:t>
      </w:r>
      <w:r w:rsidRPr="00BF1F2A">
        <w:t>за  2022 года составили 16017,6 тыс</w:t>
      </w:r>
      <w:proofErr w:type="gramStart"/>
      <w:r w:rsidRPr="00BF1F2A">
        <w:t>.р</w:t>
      </w:r>
      <w:proofErr w:type="gramEnd"/>
      <w:r w:rsidRPr="00BF1F2A">
        <w:t xml:space="preserve">уб. </w:t>
      </w:r>
    </w:p>
    <w:p w:rsidR="00DF2F25" w:rsidRPr="00BF1F2A" w:rsidRDefault="00DF2F25" w:rsidP="00BF1F2A">
      <w:pPr>
        <w:spacing w:line="0" w:lineRule="atLeast"/>
        <w:ind w:firstLine="567"/>
        <w:jc w:val="both"/>
      </w:pPr>
      <w:r w:rsidRPr="00BF1F2A">
        <w:rPr>
          <w:color w:val="000000"/>
        </w:rPr>
        <w:t xml:space="preserve">По подпрограмме 1  "Обеспечение функционирования МКУ "Культура"  </w:t>
      </w:r>
      <w:r w:rsidRPr="00BF1F2A">
        <w:t>исполнение расходов за 2022 год составило 13049,9 тыс</w:t>
      </w:r>
      <w:proofErr w:type="gramStart"/>
      <w:r w:rsidRPr="00BF1F2A">
        <w:t>.р</w:t>
      </w:r>
      <w:proofErr w:type="gramEnd"/>
      <w:r w:rsidRPr="00BF1F2A">
        <w:t>уб., и характеризуются следующими данными:</w:t>
      </w:r>
    </w:p>
    <w:p w:rsidR="00DF2F25" w:rsidRPr="00BF1F2A" w:rsidRDefault="00DF2F25" w:rsidP="00BF1F2A">
      <w:pPr>
        <w:spacing w:line="0" w:lineRule="atLeast"/>
        <w:ind w:firstLine="708"/>
        <w:jc w:val="both"/>
      </w:pPr>
      <w:r w:rsidRPr="00BF1F2A">
        <w:t>тыс. рублей</w:t>
      </w: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134"/>
        <w:gridCol w:w="1134"/>
        <w:gridCol w:w="1134"/>
        <w:gridCol w:w="993"/>
      </w:tblGrid>
      <w:tr w:rsidR="00DF2F25" w:rsidRPr="00BF1F2A" w:rsidTr="00DF2F25">
        <w:trPr>
          <w:trHeight w:val="7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уточне</w:t>
            </w:r>
            <w:proofErr w:type="spellEnd"/>
          </w:p>
        </w:tc>
      </w:tr>
      <w:tr w:rsidR="00DF2F25" w:rsidRPr="00BF1F2A" w:rsidTr="00DF2F25">
        <w:trPr>
          <w:trHeight w:val="7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подпрограмма "Обеспечение функционирования МКУ "Культура"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11950,7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13374,6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13049,9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97,6</w:t>
            </w:r>
          </w:p>
        </w:tc>
      </w:tr>
      <w:tr w:rsidR="00DF2F25" w:rsidRPr="00BF1F2A" w:rsidTr="00DF2F25">
        <w:trPr>
          <w:trHeight w:val="4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</w:tr>
      <w:tr w:rsidR="00DF2F25" w:rsidRPr="00BF1F2A" w:rsidTr="00DF2F25">
        <w:trPr>
          <w:trHeight w:val="7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Содержание аппарата и материально-техническое оснащение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11694,7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12544,4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12305,3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98,1</w:t>
            </w:r>
          </w:p>
        </w:tc>
      </w:tr>
      <w:tr w:rsidR="00DF2F25" w:rsidRPr="00BF1F2A" w:rsidTr="00DF2F25">
        <w:trPr>
          <w:trHeight w:val="7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75,7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4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754,5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668,9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88,7</w:t>
            </w:r>
          </w:p>
        </w:tc>
      </w:tr>
    </w:tbl>
    <w:p w:rsidR="00DF2F25" w:rsidRPr="00BF1F2A" w:rsidRDefault="00DF2F25" w:rsidP="00BF1F2A">
      <w:pPr>
        <w:spacing w:line="0" w:lineRule="atLeast"/>
        <w:ind w:firstLine="567"/>
        <w:jc w:val="both"/>
      </w:pPr>
      <w:r w:rsidRPr="00BF1F2A">
        <w:t>По подпрограмме 2  " Повышение доступности и качества библиотечного обслуживания в Юрюзанском городском поселении" расходы бюджета за  2022 год составили 2967,7 тыс</w:t>
      </w:r>
      <w:proofErr w:type="gramStart"/>
      <w:r w:rsidRPr="00BF1F2A">
        <w:t>.р</w:t>
      </w:r>
      <w:proofErr w:type="gramEnd"/>
      <w:r w:rsidRPr="00BF1F2A">
        <w:t>уб., и характеризуются следующими данными:</w:t>
      </w:r>
    </w:p>
    <w:p w:rsidR="00DF2F25" w:rsidRPr="00BF1F2A" w:rsidRDefault="00DF2F25" w:rsidP="00BF1F2A">
      <w:pPr>
        <w:spacing w:line="0" w:lineRule="atLeast"/>
        <w:ind w:firstLine="708"/>
        <w:jc w:val="both"/>
      </w:pPr>
      <w:r w:rsidRPr="00BF1F2A">
        <w:t>тыс. рублей</w:t>
      </w:r>
    </w:p>
    <w:tbl>
      <w:tblPr>
        <w:tblW w:w="9938" w:type="dxa"/>
        <w:tblInd w:w="93" w:type="dxa"/>
        <w:tblLayout w:type="fixed"/>
        <w:tblLook w:val="04A0"/>
      </w:tblPr>
      <w:tblGrid>
        <w:gridCol w:w="5402"/>
        <w:gridCol w:w="1276"/>
        <w:gridCol w:w="1134"/>
        <w:gridCol w:w="1134"/>
        <w:gridCol w:w="992"/>
      </w:tblGrid>
      <w:tr w:rsidR="00DF2F25" w:rsidRPr="00BF1F2A" w:rsidTr="00DF2F25">
        <w:trPr>
          <w:trHeight w:val="7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уточне</w:t>
            </w:r>
            <w:proofErr w:type="spellEnd"/>
          </w:p>
        </w:tc>
      </w:tr>
      <w:tr w:rsidR="00DF2F25" w:rsidRPr="00BF1F2A" w:rsidTr="00DF2F25">
        <w:trPr>
          <w:trHeight w:val="7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lastRenderedPageBreak/>
              <w:t>подпрограмма " Повышение доступности и качества библиотечного обслуживания в Юрюзанском городском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2711,9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2967,7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98,3</w:t>
            </w:r>
          </w:p>
        </w:tc>
      </w:tr>
      <w:tr w:rsidR="00DF2F25" w:rsidRPr="00BF1F2A" w:rsidTr="00DF2F25">
        <w:trPr>
          <w:trHeight w:val="7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Содержание аппарата и материально-техническое оснащение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2701,9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2956,5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98,3</w:t>
            </w:r>
          </w:p>
        </w:tc>
      </w:tr>
      <w:tr w:rsidR="00DF2F25" w:rsidRPr="00BF1F2A" w:rsidTr="00DF2F25">
        <w:trPr>
          <w:trHeight w:val="7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Проведение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color w:val="000000"/>
              </w:rPr>
            </w:pPr>
            <w:r w:rsidRPr="00BF1F2A">
              <w:rPr>
                <w:color w:val="000000"/>
              </w:rPr>
              <w:t>97,3</w:t>
            </w:r>
          </w:p>
        </w:tc>
      </w:tr>
    </w:tbl>
    <w:p w:rsidR="00DF2F25" w:rsidRPr="00BF1F2A" w:rsidRDefault="00DF2F25" w:rsidP="00BF1F2A">
      <w:pPr>
        <w:spacing w:line="0" w:lineRule="atLeast"/>
        <w:ind w:firstLine="567"/>
        <w:jc w:val="both"/>
        <w:rPr>
          <w:color w:val="000000"/>
        </w:rPr>
      </w:pP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rPr>
          <w:b/>
        </w:rPr>
        <w:t>5. Расходы бюджета Юрюзанского городского поселения на реализацию Муниципальной программы "Развитие физической культуры и массового спорта в Юрюзанском городском поселении"</w:t>
      </w:r>
      <w:r w:rsidRPr="00BF1F2A">
        <w:t xml:space="preserve"> за 2022 год составили 10529,3 тыс. рублей.</w:t>
      </w:r>
    </w:p>
    <w:p w:rsidR="00DF2F25" w:rsidRPr="00BF1F2A" w:rsidRDefault="00DF2F25" w:rsidP="00BF1F2A">
      <w:pPr>
        <w:spacing w:line="0" w:lineRule="atLeast"/>
        <w:ind w:firstLine="709"/>
        <w:jc w:val="both"/>
      </w:pPr>
      <w:r w:rsidRPr="00BF1F2A">
        <w:t>По подпрограмме 1 "Обеспечение функционирования МКУ  "Спортивно-культурные сооружения" расходы бюджета  за  2022 года составили 10529,3 тыс</w:t>
      </w:r>
      <w:proofErr w:type="gramStart"/>
      <w:r w:rsidRPr="00BF1F2A">
        <w:t>.р</w:t>
      </w:r>
      <w:proofErr w:type="gramEnd"/>
      <w:r w:rsidRPr="00BF1F2A">
        <w:t>уб. и характеризуются следующими данными:</w:t>
      </w:r>
    </w:p>
    <w:p w:rsidR="00DF2F25" w:rsidRPr="00BF1F2A" w:rsidRDefault="00DF2F25" w:rsidP="00BF1F2A">
      <w:pPr>
        <w:spacing w:line="0" w:lineRule="atLeast"/>
        <w:ind w:firstLine="708"/>
        <w:jc w:val="both"/>
      </w:pPr>
      <w:r w:rsidRPr="00BF1F2A">
        <w:t>тыс. рублей</w:t>
      </w:r>
    </w:p>
    <w:tbl>
      <w:tblPr>
        <w:tblW w:w="10632" w:type="dxa"/>
        <w:tblInd w:w="-176" w:type="dxa"/>
        <w:tblLayout w:type="fixed"/>
        <w:tblLook w:val="04A0"/>
      </w:tblPr>
      <w:tblGrid>
        <w:gridCol w:w="6096"/>
        <w:gridCol w:w="1276"/>
        <w:gridCol w:w="1134"/>
        <w:gridCol w:w="1134"/>
        <w:gridCol w:w="992"/>
      </w:tblGrid>
      <w:tr w:rsidR="00DF2F25" w:rsidRPr="00BF1F2A" w:rsidTr="00DF2F25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Утвержденный 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Уточненный бюджет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Исполнение за 9 мес. 2022 год</w:t>
            </w:r>
          </w:p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 xml:space="preserve">% исполнения к </w:t>
            </w:r>
            <w:proofErr w:type="spellStart"/>
            <w:r w:rsidRPr="00BF1F2A">
              <w:rPr>
                <w:b/>
              </w:rPr>
              <w:t>уточне</w:t>
            </w:r>
            <w:proofErr w:type="spellEnd"/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подпрограмма "Обеспечение функционирования МКУ  "Спортивно-культурные сооружения",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6611,6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11202,8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10529,3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94</w:t>
            </w:r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  <w:r w:rsidRPr="00BF1F2A">
              <w:rPr>
                <w:b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6115,6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8674,6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93,8</w:t>
            </w:r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 xml:space="preserve">Обеспечение деятельности (доведение </w:t>
            </w:r>
            <w:proofErr w:type="spellStart"/>
            <w:r w:rsidRPr="00BF1F2A">
              <w:rPr>
                <w:color w:val="000000"/>
              </w:rPr>
              <w:t>з</w:t>
            </w:r>
            <w:proofErr w:type="spellEnd"/>
            <w:r w:rsidRPr="00BF1F2A">
              <w:rPr>
                <w:color w:val="000000"/>
              </w:rPr>
              <w:t>/</w:t>
            </w:r>
            <w:proofErr w:type="spellStart"/>
            <w:proofErr w:type="gramStart"/>
            <w:r w:rsidRPr="00BF1F2A">
              <w:rPr>
                <w:color w:val="000000"/>
              </w:rPr>
              <w:t>пл</w:t>
            </w:r>
            <w:proofErr w:type="spellEnd"/>
            <w:proofErr w:type="gramEnd"/>
            <w:r w:rsidRPr="00BF1F2A">
              <w:rPr>
                <w:color w:val="000000"/>
              </w:rPr>
              <w:t xml:space="preserve"> до средне по региону) подведомственных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89</w:t>
            </w:r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Оплата труда специалистов по организации спортивно-массовой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645,7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100</w:t>
            </w:r>
          </w:p>
        </w:tc>
      </w:tr>
      <w:tr w:rsidR="00DF2F25" w:rsidRPr="00BF1F2A" w:rsidTr="00DF2F25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5" w:rsidRPr="00BF1F2A" w:rsidRDefault="00DF2F25" w:rsidP="00BF1F2A">
            <w:pPr>
              <w:spacing w:line="0" w:lineRule="atLeast"/>
              <w:jc w:val="both"/>
              <w:outlineLvl w:val="0"/>
              <w:rPr>
                <w:color w:val="000000"/>
              </w:rPr>
            </w:pPr>
            <w:r w:rsidRPr="00BF1F2A">
              <w:rPr>
                <w:color w:val="000000"/>
              </w:rPr>
              <w:t>45,8</w:t>
            </w:r>
          </w:p>
        </w:tc>
      </w:tr>
    </w:tbl>
    <w:p w:rsidR="00DF2F25" w:rsidRPr="00BF1F2A" w:rsidRDefault="00DF2F25" w:rsidP="00BF1F2A">
      <w:pPr>
        <w:spacing w:line="0" w:lineRule="atLeast"/>
        <w:ind w:firstLine="720"/>
        <w:jc w:val="both"/>
      </w:pPr>
    </w:p>
    <w:p w:rsidR="00987225" w:rsidRPr="00BF1F2A" w:rsidRDefault="001350FC" w:rsidP="00BF1F2A">
      <w:pPr>
        <w:spacing w:line="0" w:lineRule="atLeast"/>
        <w:ind w:left="170" w:firstLine="709"/>
        <w:jc w:val="both"/>
        <w:rPr>
          <w:color w:val="FF0000"/>
        </w:rPr>
      </w:pPr>
      <w:r w:rsidRPr="00BF1F2A">
        <w:rPr>
          <w:b/>
        </w:rPr>
        <w:t xml:space="preserve">                                                   </w:t>
      </w:r>
      <w:r w:rsidR="00C66D0A" w:rsidRPr="00BF1F2A">
        <w:rPr>
          <w:b/>
        </w:rPr>
        <w:t xml:space="preserve">ОТЧЕТ </w:t>
      </w:r>
      <w:r w:rsidR="00707C7C" w:rsidRPr="00BF1F2A">
        <w:rPr>
          <w:b/>
        </w:rPr>
        <w:t>ОУИЗО</w:t>
      </w:r>
      <w:r w:rsidR="00707C7C" w:rsidRPr="00BF1F2A">
        <w:rPr>
          <w:bCs/>
        </w:rPr>
        <w:tab/>
      </w:r>
      <w:r w:rsidR="00987225" w:rsidRPr="00BF1F2A">
        <w:rPr>
          <w:color w:val="FF0000"/>
        </w:rPr>
        <w:t xml:space="preserve">                                             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ind w:firstLine="709"/>
        <w:jc w:val="both"/>
      </w:pPr>
      <w:r w:rsidRPr="00BF1F2A">
        <w:t>За период с 01.01.2022г. по 31.12.2022г. Отделом по управлению и имуществом и земельным отношениям Администрации Юрюзанского городского поселения  были проведены следующие работы: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Проведены мероприятия по переселению граждан из жилого фонда, признанного аварийным.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Заключено: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1)</w:t>
      </w:r>
      <w:r w:rsidRPr="00BF1F2A">
        <w:rPr>
          <w:b/>
          <w:bCs/>
        </w:rPr>
        <w:t>  11 </w:t>
      </w:r>
      <w:r w:rsidRPr="00BF1F2A">
        <w:t>договоров социального найма жилого помещения, 2 договора мены, 43 договоров безвозмездной передачи жилых помещений в собственность граждан (приватизация) общей площадью 1697,1 м.кв.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2)   2 договора на предоставление комнат в общежитии для временного проживания.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3)  В 2022году в соответствии с прогнозным планом приватизации,  утвержденным Решением Совета депутатов ЮГП реализовано посредством проведения аукциона  </w:t>
      </w:r>
      <w:r w:rsidRPr="00BF1F2A">
        <w:rPr>
          <w:b/>
          <w:bCs/>
        </w:rPr>
        <w:t>промышленная холодильная камера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В результате продажи имущества дополнительно поступило в консолидированный бюджет района 10 875 рублей.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4) На территории ЮГП заключено и действует 22 договора аренды муниципального имущества, доходы от сдачи в аренду которого составили 2 017,7 тыс. руб.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lastRenderedPageBreak/>
        <w:t>5)   Заключено и действует 196 договора аренды на земельные участки, государственная собственность на которые не разграничена.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В 2022 году заключено 42 новых  договоров аренды земельных</w:t>
      </w:r>
      <w:proofErr w:type="gramStart"/>
      <w:r w:rsidRPr="00BF1F2A">
        <w:t xml:space="preserve"> ;</w:t>
      </w:r>
      <w:proofErr w:type="gramEnd"/>
      <w:r w:rsidRPr="00BF1F2A">
        <w:t xml:space="preserve"> 36 –расторгнуто по различным основаниям. Продан 43 земельный участок общей площадью 50,6 тыс. кв.м., из них сформировано, поставлено на кадастровый учет и продано с аукциона 6 земельных участка общей площадью 606.кв.м.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Сумма доходов поступивших от продажи земельных участков в консолидированный бюджет района составила 3 456,4 тыс. рублей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Доходы от аренды земельных участков в 2022 году составил 459,9 тыс. руб.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В результате перераспределения 29  земельных участков получены доходы в сумме 338,9 тыс. руб.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6) Также заключено и действует 13 договоров на размещение нестационарных торговых объектов. По указанным договорам в 2022г.  поступило 60,3 тыс. рублей.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7)        В 2022 году оформлено право муниципальной собственности на 23 объекта, в том числе: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- 6 контейнерных площадок;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- 16 газопроводов;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- 1 здание (буфет водной станции).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- 17 автомобильных дорог.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Информация о стоимости муниципального имущества по состоянию на 01 января  2023 года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 xml:space="preserve">Стоимость муниципального имущества (без учета </w:t>
      </w:r>
      <w:proofErr w:type="spellStart"/>
      <w:r w:rsidRPr="00BF1F2A">
        <w:t>зем.уч</w:t>
      </w:r>
      <w:proofErr w:type="spellEnd"/>
      <w:r w:rsidRPr="00BF1F2A">
        <w:t>.</w:t>
      </w:r>
      <w:proofErr w:type="gramStart"/>
      <w:r w:rsidRPr="00BF1F2A">
        <w:t xml:space="preserve"> )</w:t>
      </w:r>
      <w:proofErr w:type="gramEnd"/>
      <w:r w:rsidRPr="00BF1F2A">
        <w:t> БС = 530 673 ,9 тыс. руб.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ОС = 375 084,1 тыс. руб.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center"/>
        <w:rPr>
          <w:b/>
          <w:u w:val="single"/>
        </w:rPr>
      </w:pPr>
      <w:r w:rsidRPr="00BF1F2A">
        <w:rPr>
          <w:b/>
          <w:u w:val="single"/>
        </w:rPr>
        <w:t>Задачи на 2023 год.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1.Продажа 39 объектов муниципального имущества.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2.Проведение аукционов по продаже земельных участков для индивидуального жилищного строительства, ведения личного подсобного хозяйства и пр.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3.Обеспечение использования имущества, переданного в оперативное управление, безвозмездное пользование, аренду по целевому назначению, а так же своевременное и в полном объеме погашение арендной платы за использование муниципального имущества.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4.Работа с землепользователями в части приведения границ земельных участков в соответствии с правоустанавливающими документами.</w:t>
      </w:r>
    </w:p>
    <w:p w:rsidR="008569F4" w:rsidRPr="00BF1F2A" w:rsidRDefault="008569F4" w:rsidP="00BF1F2A">
      <w:pPr>
        <w:pStyle w:val="msonormalmailrucssattributepostfix"/>
        <w:spacing w:before="0" w:beforeAutospacing="0" w:after="0" w:afterAutospacing="0" w:line="0" w:lineRule="atLeast"/>
        <w:jc w:val="both"/>
      </w:pPr>
      <w:r w:rsidRPr="00BF1F2A">
        <w:t>5.Проведение работ по описанию границ территориальной зоны Юрюзанского городского поселения</w:t>
      </w:r>
    </w:p>
    <w:p w:rsidR="00B70CA3" w:rsidRPr="00BF1F2A" w:rsidRDefault="00B70CA3" w:rsidP="00BF1F2A">
      <w:pPr>
        <w:shd w:val="clear" w:color="auto" w:fill="FFFFFF"/>
        <w:spacing w:line="0" w:lineRule="atLeast"/>
        <w:jc w:val="center"/>
      </w:pPr>
      <w:r w:rsidRPr="00BF1F2A">
        <w:rPr>
          <w:b/>
          <w:bCs/>
          <w:u w:val="single"/>
          <w:shd w:val="clear" w:color="auto" w:fill="FFFFFF"/>
        </w:rPr>
        <w:t>ИНЖЕНЕРНО-ТЕХНИЧЕСКОЕ ОБЕСПЕЧЕНИЕ</w:t>
      </w:r>
    </w:p>
    <w:p w:rsidR="00B70CA3" w:rsidRPr="00BF1F2A" w:rsidRDefault="00B70CA3" w:rsidP="00BF1F2A">
      <w:pPr>
        <w:shd w:val="clear" w:color="auto" w:fill="FFFFFF"/>
        <w:spacing w:line="0" w:lineRule="atLeast"/>
        <w:jc w:val="center"/>
        <w:rPr>
          <w:color w:val="000000"/>
        </w:rPr>
      </w:pPr>
      <w:r w:rsidRPr="00BF1F2A">
        <w:rPr>
          <w:b/>
          <w:bCs/>
          <w:color w:val="000000"/>
          <w:shd w:val="clear" w:color="auto" w:fill="FFFFFF"/>
        </w:rPr>
        <w:t>МОДЕРНИЗАЦИЯ  И ЭНЕРГОСБЕРЕЖЕНИЕ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>     Проведена работа по актуализации схемы теплоснабжения Юрюзанского городского поселения и разработан альтернативный вариант модернизации.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proofErr w:type="gramStart"/>
      <w:r w:rsidRPr="00BF1F2A">
        <w:rPr>
          <w:color w:val="2C2D2E"/>
          <w:shd w:val="clear" w:color="auto" w:fill="FFFFFF"/>
        </w:rPr>
        <w:t>В адрес Губернатора Челябинской области подготовлено обращение с просьбой о выделении средств на подготовку проектно-сметной документации на модернизацию</w:t>
      </w:r>
      <w:proofErr w:type="gramEnd"/>
      <w:r w:rsidRPr="00BF1F2A">
        <w:rPr>
          <w:color w:val="2C2D2E"/>
          <w:shd w:val="clear" w:color="auto" w:fill="FFFFFF"/>
        </w:rPr>
        <w:t xml:space="preserve"> системы теплоснабжения г. Юрюзань.</w:t>
      </w:r>
    </w:p>
    <w:p w:rsidR="00B70CA3" w:rsidRPr="00BF1F2A" w:rsidRDefault="00B70CA3" w:rsidP="00BF1F2A">
      <w:pPr>
        <w:shd w:val="clear" w:color="auto" w:fill="FFFFFF"/>
        <w:spacing w:line="0" w:lineRule="atLeast"/>
        <w:ind w:firstLine="700"/>
        <w:jc w:val="both"/>
        <w:rPr>
          <w:color w:val="000000"/>
        </w:rPr>
      </w:pPr>
      <w:r w:rsidRPr="00BF1F2A">
        <w:rPr>
          <w:b/>
          <w:bCs/>
          <w:color w:val="000000"/>
        </w:rPr>
        <w:t>Модернизация системы теплоснабжения на территории Юрюзанского городского поселения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  В рамках модернизации выполнены следующие мероприятия: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b/>
          <w:bCs/>
          <w:color w:val="000000"/>
        </w:rPr>
        <w:t>- </w:t>
      </w:r>
      <w:r w:rsidRPr="00BF1F2A">
        <w:rPr>
          <w:color w:val="000000"/>
        </w:rPr>
        <w:t xml:space="preserve">выполнено проектирование и получено положительное заключение ОГАУ </w:t>
      </w:r>
      <w:proofErr w:type="spellStart"/>
      <w:r w:rsidRPr="00BF1F2A">
        <w:rPr>
          <w:color w:val="000000"/>
        </w:rPr>
        <w:t>Госэкспертиза</w:t>
      </w:r>
      <w:proofErr w:type="spellEnd"/>
      <w:r w:rsidRPr="00BF1F2A">
        <w:rPr>
          <w:color w:val="000000"/>
        </w:rPr>
        <w:t xml:space="preserve"> Челябинской области на объект: «Модернизация системы теплоснабжения </w:t>
      </w:r>
      <w:proofErr w:type="gramStart"/>
      <w:r w:rsidRPr="00BF1F2A">
        <w:rPr>
          <w:color w:val="000000"/>
        </w:rPr>
        <w:t>г</w:t>
      </w:r>
      <w:proofErr w:type="gramEnd"/>
      <w:r w:rsidRPr="00BF1F2A">
        <w:rPr>
          <w:color w:val="000000"/>
        </w:rPr>
        <w:t xml:space="preserve">. Юрюзань в границах  ул. Советская – пер. Чернышевского – ул. И. Тараканова со строительством блочно-модульной котельной мощностью 9,9 МВт с подводящими сетями и сетями теплоснабжения от котельной до потребителей». Из областного бюджета в 2021 г. на реализацию вышеуказанного проекта выделено 60 000 тыс. руб. Строительство котельной выполнено в полном объеме.  Для  выполнения объекта по реконструкции тепловых сетей </w:t>
      </w:r>
      <w:proofErr w:type="gramStart"/>
      <w:r w:rsidRPr="00BF1F2A">
        <w:rPr>
          <w:color w:val="000000"/>
        </w:rPr>
        <w:t>требуется в полном объеме  требуется</w:t>
      </w:r>
      <w:proofErr w:type="gramEnd"/>
      <w:r w:rsidRPr="00BF1F2A">
        <w:rPr>
          <w:color w:val="000000"/>
        </w:rPr>
        <w:t xml:space="preserve"> 27507,69 тыс. рублей (данный объект внесен в пятилетний план по модернизации на 2023 г.).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   В 2022 г. из областного бюджета выделено 220 млн. руб. заключены следующие муниципальные контракты: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proofErr w:type="gramStart"/>
      <w:r w:rsidRPr="00BF1F2A">
        <w:rPr>
          <w:color w:val="000000"/>
        </w:rPr>
        <w:t>-  </w:t>
      </w:r>
      <w:r w:rsidRPr="00BF1F2A">
        <w:rPr>
          <w:color w:val="000000"/>
          <w:shd w:val="clear" w:color="auto" w:fill="FFFFFF"/>
        </w:rPr>
        <w:t>«Строительство котельной по адресу: г. Юрюзань, ул. Гагарина, 15А с подводящими сетями и сетями теплоснабжения от котельной до потребителей, в т.ч. ПИР» 1 этап Строительство котельной по адресу: г. Юрюзань, ул. Гагарина, 15А с подводящими сетями и сетями теплоснабжения»</w:t>
      </w:r>
      <w:r w:rsidRPr="00BF1F2A">
        <w:rPr>
          <w:color w:val="000000"/>
        </w:rPr>
        <w:t xml:space="preserve"> Цена после проведения </w:t>
      </w:r>
      <w:proofErr w:type="spellStart"/>
      <w:r w:rsidRPr="00BF1F2A">
        <w:rPr>
          <w:color w:val="000000"/>
        </w:rPr>
        <w:t>Гос</w:t>
      </w:r>
      <w:proofErr w:type="spellEnd"/>
      <w:r w:rsidRPr="00BF1F2A">
        <w:rPr>
          <w:color w:val="000000"/>
        </w:rPr>
        <w:t xml:space="preserve">. экспертизы по муниципальному контракту </w:t>
      </w:r>
      <w:r w:rsidRPr="00BF1F2A">
        <w:rPr>
          <w:color w:val="000000"/>
        </w:rPr>
        <w:lastRenderedPageBreak/>
        <w:t>125эа  </w:t>
      </w:r>
      <w:r w:rsidRPr="00BF1F2A">
        <w:rPr>
          <w:color w:val="000000"/>
          <w:shd w:val="clear" w:color="auto" w:fill="FFFFFF"/>
        </w:rPr>
        <w:t>составило</w:t>
      </w:r>
      <w:r w:rsidRPr="00BF1F2A">
        <w:rPr>
          <w:color w:val="000000"/>
        </w:rPr>
        <w:t>  147 532 780  рублей 00 копеек.</w:t>
      </w:r>
      <w:proofErr w:type="gramEnd"/>
      <w:r w:rsidRPr="00BF1F2A">
        <w:rPr>
          <w:color w:val="000000"/>
        </w:rPr>
        <w:t>  Освоение средств в 2022 г. составило 104 018 526 рубля 20 копеек.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В рамках исполнения по муниципальному контракту 125эа выполнено следующее: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котельной мощностью 15,5 МВт,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дымовой трубы,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теплоснабжения ул. Гагарина – ул. Советская – 574,1  метров в двух трубном исполнении (проектом предусмотрено 1 102,5 метров в двух трубном исполнении, работы по прокладке сетей продолжаются),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газоснабжения 16 метров (газопровод не введен, не выполнена врезка),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электроснабжения 30 метров.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водоснабжения 27 метров.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ведется проектирование </w:t>
      </w:r>
      <w:r w:rsidRPr="00BF1F2A">
        <w:rPr>
          <w:color w:val="000000"/>
          <w:shd w:val="clear" w:color="auto" w:fill="FFFFFF"/>
        </w:rPr>
        <w:t>«Строительство котельной </w:t>
      </w:r>
      <w:r w:rsidRPr="00BF1F2A">
        <w:rPr>
          <w:color w:val="000000"/>
        </w:rPr>
        <w:t xml:space="preserve">по адресу: </w:t>
      </w:r>
      <w:proofErr w:type="gramStart"/>
      <w:r w:rsidRPr="00BF1F2A">
        <w:rPr>
          <w:color w:val="000000"/>
        </w:rPr>
        <w:t>г</w:t>
      </w:r>
      <w:proofErr w:type="gramEnd"/>
      <w:r w:rsidRPr="00BF1F2A">
        <w:rPr>
          <w:color w:val="000000"/>
        </w:rPr>
        <w:t xml:space="preserve">. Юрюзань, ул. Гагарина, 15А» с подводящими сетями и сетями теплоснабжения от котельной до потребителей, в т.ч. ПИР» 2 этап Реконструкция сетей теплоснабжения от магистральной сети теплоснабжения до потребителей. Ориентировочный срок направление в </w:t>
      </w:r>
      <w:proofErr w:type="spellStart"/>
      <w:r w:rsidRPr="00BF1F2A">
        <w:rPr>
          <w:color w:val="000000"/>
        </w:rPr>
        <w:t>Гос</w:t>
      </w:r>
      <w:proofErr w:type="spellEnd"/>
      <w:r w:rsidRPr="00BF1F2A">
        <w:rPr>
          <w:color w:val="000000"/>
        </w:rPr>
        <w:t>. Экспертизу 31.03.2023 г.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proofErr w:type="gramStart"/>
      <w:r w:rsidRPr="00BF1F2A">
        <w:rPr>
          <w:color w:val="000000"/>
        </w:rPr>
        <w:t>-  </w:t>
      </w:r>
      <w:r w:rsidRPr="00BF1F2A">
        <w:rPr>
          <w:color w:val="000000"/>
          <w:shd w:val="clear" w:color="auto" w:fill="FFFFFF"/>
        </w:rPr>
        <w:t>«Строительство котельной </w:t>
      </w:r>
      <w:r w:rsidRPr="00BF1F2A">
        <w:rPr>
          <w:color w:val="000000"/>
        </w:rPr>
        <w:t>по адресу: г. Юрюзань, ул. </w:t>
      </w:r>
      <w:r w:rsidRPr="00BF1F2A">
        <w:rPr>
          <w:color w:val="000000"/>
          <w:lang w:val="en-US"/>
        </w:rPr>
        <w:t>III</w:t>
      </w:r>
      <w:r w:rsidRPr="00BF1F2A">
        <w:rPr>
          <w:color w:val="000000"/>
        </w:rPr>
        <w:t> Интернационала, 105А» с подводящими сетями и сетями теплоснабжения от котельной до потребителей, в т.ч. ПИР»</w:t>
      </w:r>
      <w:r w:rsidRPr="00BF1F2A">
        <w:rPr>
          <w:color w:val="000000"/>
          <w:shd w:val="clear" w:color="auto" w:fill="FFFFFF"/>
        </w:rPr>
        <w:t> 1 этап Строительство котельной по адресу: г. Юрюзань, </w:t>
      </w:r>
      <w:r w:rsidRPr="00BF1F2A">
        <w:rPr>
          <w:color w:val="000000"/>
        </w:rPr>
        <w:t>ул. </w:t>
      </w:r>
      <w:r w:rsidRPr="00BF1F2A">
        <w:rPr>
          <w:color w:val="000000"/>
          <w:lang w:val="en-US"/>
        </w:rPr>
        <w:t>III</w:t>
      </w:r>
      <w:r w:rsidRPr="00BF1F2A">
        <w:rPr>
          <w:color w:val="000000"/>
        </w:rPr>
        <w:t> Интернационала, 105А</w:t>
      </w:r>
      <w:r w:rsidRPr="00BF1F2A">
        <w:rPr>
          <w:color w:val="000000"/>
          <w:shd w:val="clear" w:color="auto" w:fill="FFFFFF"/>
        </w:rPr>
        <w:t> с подводящими сетями и сетями теплоснабжения»</w:t>
      </w:r>
      <w:r w:rsidRPr="00BF1F2A">
        <w:rPr>
          <w:color w:val="000000"/>
        </w:rPr>
        <w:t>.</w:t>
      </w:r>
      <w:proofErr w:type="gramEnd"/>
      <w:r w:rsidRPr="00BF1F2A">
        <w:rPr>
          <w:color w:val="000000"/>
        </w:rPr>
        <w:t>  </w:t>
      </w:r>
      <w:proofErr w:type="gramStart"/>
      <w:r w:rsidRPr="00BF1F2A">
        <w:rPr>
          <w:color w:val="000000"/>
        </w:rPr>
        <w:t xml:space="preserve">Освоение средств по муниципальному контракту 127эа в 2022 г. составляет 70 129 000   рублей 80 копеек (сумма по </w:t>
      </w:r>
      <w:proofErr w:type="spellStart"/>
      <w:r w:rsidRPr="00BF1F2A">
        <w:rPr>
          <w:color w:val="000000"/>
        </w:rPr>
        <w:t>гос</w:t>
      </w:r>
      <w:proofErr w:type="spellEnd"/>
      <w:r w:rsidRPr="00BF1F2A">
        <w:rPr>
          <w:color w:val="000000"/>
        </w:rPr>
        <w:t>.</w:t>
      </w:r>
      <w:proofErr w:type="gramEnd"/>
      <w:r w:rsidRPr="00BF1F2A">
        <w:rPr>
          <w:color w:val="000000"/>
        </w:rPr>
        <w:t xml:space="preserve"> </w:t>
      </w:r>
      <w:proofErr w:type="gramStart"/>
      <w:r w:rsidRPr="00BF1F2A">
        <w:rPr>
          <w:color w:val="000000"/>
        </w:rPr>
        <w:t>Экспертизы 75 516 090   рублей 00 копеек).</w:t>
      </w:r>
      <w:proofErr w:type="gramEnd"/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В рамках исполнения муниципального контракта 127эа  выполнено следующее: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котельной мощностью 4,6 МВт,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дымовой трубы,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теплоснабжения 805,7  метров в двух трубном исполнении (выполнено в полном объеме),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газоснабжения 1095,5 метров,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электроснабжения 15 метров.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строительство сетей водоснабжения 157 метров.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проектирование </w:t>
      </w:r>
      <w:r w:rsidRPr="00BF1F2A">
        <w:rPr>
          <w:color w:val="000000"/>
          <w:shd w:val="clear" w:color="auto" w:fill="FFFFFF"/>
        </w:rPr>
        <w:t>«Строительство котельной </w:t>
      </w:r>
      <w:r w:rsidRPr="00BF1F2A">
        <w:rPr>
          <w:color w:val="000000"/>
        </w:rPr>
        <w:t xml:space="preserve">по адресу: </w:t>
      </w:r>
      <w:proofErr w:type="gramStart"/>
      <w:r w:rsidRPr="00BF1F2A">
        <w:rPr>
          <w:color w:val="000000"/>
        </w:rPr>
        <w:t>г</w:t>
      </w:r>
      <w:proofErr w:type="gramEnd"/>
      <w:r w:rsidRPr="00BF1F2A">
        <w:rPr>
          <w:color w:val="000000"/>
        </w:rPr>
        <w:t>. Юрюзань, ул. </w:t>
      </w:r>
      <w:r w:rsidRPr="00BF1F2A">
        <w:rPr>
          <w:color w:val="000000"/>
          <w:lang w:val="en-US"/>
        </w:rPr>
        <w:t>III</w:t>
      </w:r>
      <w:r w:rsidRPr="00BF1F2A">
        <w:rPr>
          <w:color w:val="000000"/>
        </w:rPr>
        <w:t xml:space="preserve"> Интернационала, 105А» с подводящими сетями и сетями теплоснабжения от котельной до потребителей, в т.ч. ПИР» 2 этап Реконструкция сетей теплоснабжения от магистральной сети теплоснабжения до потребителей  до потребителей завершено. Проектная документация 08.02.2023 г. направлена на проверку в </w:t>
      </w:r>
      <w:proofErr w:type="spellStart"/>
      <w:r w:rsidRPr="00BF1F2A">
        <w:rPr>
          <w:color w:val="000000"/>
        </w:rPr>
        <w:t>Гос</w:t>
      </w:r>
      <w:proofErr w:type="spellEnd"/>
      <w:r w:rsidRPr="00BF1F2A">
        <w:rPr>
          <w:color w:val="000000"/>
        </w:rPr>
        <w:t>. Экспертизу.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     По вышеуказанным объектам предусмотрено финансирование в пятилетнем  плане по модернизации на 2023 г. в сумме 74 млн. рублей.</w:t>
      </w:r>
    </w:p>
    <w:p w:rsidR="00B70CA3" w:rsidRPr="00BF1F2A" w:rsidRDefault="00B70CA3" w:rsidP="00BF1F2A">
      <w:pPr>
        <w:shd w:val="clear" w:color="auto" w:fill="FFFFFF"/>
        <w:spacing w:line="0" w:lineRule="atLeast"/>
        <w:ind w:firstLine="700"/>
        <w:jc w:val="center"/>
        <w:rPr>
          <w:color w:val="000000"/>
        </w:rPr>
      </w:pPr>
      <w:r w:rsidRPr="00BF1F2A">
        <w:rPr>
          <w:b/>
          <w:bCs/>
          <w:color w:val="000000"/>
          <w:shd w:val="clear" w:color="auto" w:fill="FFFFFF"/>
        </w:rPr>
        <w:t>ВОДОСНАБЖЕНИЕ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u w:val="single"/>
          <w:shd w:val="clear" w:color="auto" w:fill="FFFFFF"/>
        </w:rPr>
        <w:t xml:space="preserve">Для стабильной работы </w:t>
      </w:r>
      <w:proofErr w:type="spellStart"/>
      <w:r w:rsidRPr="00BF1F2A">
        <w:rPr>
          <w:color w:val="2C2D2E"/>
          <w:u w:val="single"/>
          <w:shd w:val="clear" w:color="auto" w:fill="FFFFFF"/>
        </w:rPr>
        <w:t>водоснабжающего</w:t>
      </w:r>
      <w:proofErr w:type="spellEnd"/>
      <w:r w:rsidRPr="00BF1F2A">
        <w:rPr>
          <w:color w:val="2C2D2E"/>
          <w:u w:val="single"/>
          <w:shd w:val="clear" w:color="auto" w:fill="FFFFFF"/>
        </w:rPr>
        <w:t xml:space="preserve"> комплекса выполнены следующие мероприятия: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b/>
          <w:bCs/>
          <w:color w:val="2C2D2E"/>
          <w:shd w:val="clear" w:color="auto" w:fill="FFFFFF"/>
        </w:rPr>
        <w:t>Замена водопроводных сетей:</w:t>
      </w:r>
    </w:p>
    <w:p w:rsidR="00B70CA3" w:rsidRPr="00BF1F2A" w:rsidRDefault="00B70CA3" w:rsidP="00BF1F2A">
      <w:pPr>
        <w:numPr>
          <w:ilvl w:val="0"/>
          <w:numId w:val="5"/>
        </w:numPr>
        <w:shd w:val="clear" w:color="auto" w:fill="FFFFFF"/>
        <w:spacing w:line="0" w:lineRule="atLeast"/>
        <w:ind w:left="915"/>
        <w:jc w:val="both"/>
        <w:rPr>
          <w:color w:val="000000"/>
        </w:rPr>
      </w:pPr>
      <w:proofErr w:type="gramStart"/>
      <w:r w:rsidRPr="00BF1F2A">
        <w:rPr>
          <w:color w:val="000000"/>
        </w:rPr>
        <w:t xml:space="preserve">Выполнен капитальный ремонт водопровода ул. Ломоносова,                  ул. Клубная, пер. Мичурина, ул. </w:t>
      </w:r>
      <w:proofErr w:type="spellStart"/>
      <w:r w:rsidRPr="00BF1F2A">
        <w:rPr>
          <w:color w:val="000000"/>
        </w:rPr>
        <w:t>Абражанова</w:t>
      </w:r>
      <w:proofErr w:type="spellEnd"/>
      <w:r w:rsidRPr="00BF1F2A">
        <w:rPr>
          <w:color w:val="000000"/>
        </w:rPr>
        <w:t>  (заменено 2 пожарных гидранта, установлен 1 дополнительный  пожарный гидрант в районе             пер. Мичурина, 2)  г. Юрюзань, в сумме  1 184,522  тыс. руб. (заменено трубопровода 406 метров диаметром 100 мм).</w:t>
      </w:r>
      <w:proofErr w:type="gramEnd"/>
    </w:p>
    <w:p w:rsidR="00B70CA3" w:rsidRPr="00BF1F2A" w:rsidRDefault="00B70CA3" w:rsidP="00BF1F2A">
      <w:pPr>
        <w:numPr>
          <w:ilvl w:val="0"/>
          <w:numId w:val="5"/>
        </w:numPr>
        <w:shd w:val="clear" w:color="auto" w:fill="FFFFFF"/>
        <w:spacing w:line="0" w:lineRule="atLeast"/>
        <w:ind w:left="915"/>
        <w:jc w:val="both"/>
        <w:rPr>
          <w:color w:val="000000"/>
        </w:rPr>
      </w:pPr>
      <w:r w:rsidRPr="00BF1F2A">
        <w:rPr>
          <w:color w:val="000000"/>
        </w:rPr>
        <w:t xml:space="preserve">Выполнен капитальный ремонт водопровода ул. Дружбы (заменен 1 пожарный гидрант)  </w:t>
      </w:r>
      <w:proofErr w:type="gramStart"/>
      <w:r w:rsidRPr="00BF1F2A">
        <w:rPr>
          <w:color w:val="000000"/>
        </w:rPr>
        <w:t>г</w:t>
      </w:r>
      <w:proofErr w:type="gramEnd"/>
      <w:r w:rsidRPr="00BF1F2A">
        <w:rPr>
          <w:color w:val="000000"/>
        </w:rPr>
        <w:t>. Юрюзань, в сумме  887,6 тыс. руб. (заменено трубопровода 437 метров диаметром 100 мм).</w:t>
      </w:r>
    </w:p>
    <w:p w:rsidR="00B70CA3" w:rsidRPr="00BF1F2A" w:rsidRDefault="00B70CA3" w:rsidP="00BF1F2A">
      <w:pPr>
        <w:numPr>
          <w:ilvl w:val="0"/>
          <w:numId w:val="5"/>
        </w:numPr>
        <w:shd w:val="clear" w:color="auto" w:fill="FFFFFF"/>
        <w:spacing w:line="0" w:lineRule="atLeast"/>
        <w:ind w:left="915"/>
        <w:jc w:val="both"/>
        <w:rPr>
          <w:color w:val="000000"/>
        </w:rPr>
      </w:pPr>
      <w:r w:rsidRPr="00BF1F2A">
        <w:rPr>
          <w:color w:val="000000"/>
        </w:rPr>
        <w:t xml:space="preserve">Выполнен капитальный ремонт магистрального водопровода ул. </w:t>
      </w:r>
      <w:proofErr w:type="gramStart"/>
      <w:r w:rsidRPr="00BF1F2A">
        <w:rPr>
          <w:color w:val="000000"/>
        </w:rPr>
        <w:t>Партизанская</w:t>
      </w:r>
      <w:proofErr w:type="gramEnd"/>
      <w:r w:rsidRPr="00BF1F2A">
        <w:rPr>
          <w:color w:val="000000"/>
        </w:rPr>
        <w:t>, в сумме  1055,6  тыс. руб. (заменено трубопровода 871 метр диаметром 100 мм).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b/>
          <w:bCs/>
          <w:color w:val="2C2D2E"/>
          <w:shd w:val="clear" w:color="auto" w:fill="FFFFFF"/>
        </w:rPr>
        <w:t>Приобретено насосное оборудование: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 xml:space="preserve">- приобретено водозабор п. </w:t>
      </w:r>
      <w:proofErr w:type="spellStart"/>
      <w:r w:rsidRPr="00BF1F2A">
        <w:rPr>
          <w:color w:val="2C2D2E"/>
          <w:shd w:val="clear" w:color="auto" w:fill="FFFFFF"/>
        </w:rPr>
        <w:t>Василовка</w:t>
      </w:r>
      <w:proofErr w:type="spellEnd"/>
      <w:r w:rsidRPr="00BF1F2A">
        <w:rPr>
          <w:color w:val="2C2D2E"/>
          <w:shd w:val="clear" w:color="auto" w:fill="FFFFFF"/>
        </w:rPr>
        <w:t xml:space="preserve"> -   глубинный насос ЭЦВ-6-10-110    — 73,080 тыс. руб. водозабор ул. </w:t>
      </w:r>
      <w:proofErr w:type="gramStart"/>
      <w:r w:rsidRPr="00BF1F2A">
        <w:rPr>
          <w:color w:val="2C2D2E"/>
          <w:shd w:val="clear" w:color="auto" w:fill="FFFFFF"/>
        </w:rPr>
        <w:t>Ключевая</w:t>
      </w:r>
      <w:proofErr w:type="gramEnd"/>
      <w:r w:rsidRPr="00BF1F2A">
        <w:rPr>
          <w:color w:val="2C2D2E"/>
          <w:shd w:val="clear" w:color="auto" w:fill="FFFFFF"/>
        </w:rPr>
        <w:t xml:space="preserve">  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 xml:space="preserve">- приобретено водозабор </w:t>
      </w:r>
      <w:proofErr w:type="spellStart"/>
      <w:r w:rsidRPr="00BF1F2A">
        <w:rPr>
          <w:color w:val="2C2D2E"/>
          <w:shd w:val="clear" w:color="auto" w:fill="FFFFFF"/>
        </w:rPr>
        <w:t>С</w:t>
      </w:r>
      <w:r w:rsidR="004D5D6C" w:rsidRPr="00BF1F2A">
        <w:rPr>
          <w:color w:val="2C2D2E"/>
          <w:shd w:val="clear" w:color="auto" w:fill="FFFFFF"/>
        </w:rPr>
        <w:t>и</w:t>
      </w:r>
      <w:r w:rsidRPr="00BF1F2A">
        <w:rPr>
          <w:color w:val="2C2D2E"/>
          <w:shd w:val="clear" w:color="auto" w:fill="FFFFFF"/>
        </w:rPr>
        <w:t>льгинского</w:t>
      </w:r>
      <w:proofErr w:type="spellEnd"/>
      <w:r w:rsidRPr="00BF1F2A">
        <w:rPr>
          <w:color w:val="2C2D2E"/>
          <w:shd w:val="clear" w:color="auto" w:fill="FFFFFF"/>
        </w:rPr>
        <w:t xml:space="preserve"> источника – 3  </w:t>
      </w:r>
      <w:proofErr w:type="gramStart"/>
      <w:r w:rsidRPr="00BF1F2A">
        <w:rPr>
          <w:color w:val="2C2D2E"/>
          <w:shd w:val="clear" w:color="auto" w:fill="FFFFFF"/>
        </w:rPr>
        <w:t>глубинных</w:t>
      </w:r>
      <w:proofErr w:type="gramEnd"/>
      <w:r w:rsidRPr="00BF1F2A">
        <w:rPr>
          <w:color w:val="2C2D2E"/>
          <w:shd w:val="clear" w:color="auto" w:fill="FFFFFF"/>
        </w:rPr>
        <w:t xml:space="preserve"> насоса ЭЦВ-</w:t>
      </w:r>
      <w:r w:rsidRPr="00BF1F2A">
        <w:rPr>
          <w:color w:val="2C2D2E"/>
        </w:rPr>
        <w:t>10-120-80</w:t>
      </w:r>
      <w:r w:rsidRPr="00BF1F2A">
        <w:rPr>
          <w:color w:val="2C2D2E"/>
          <w:shd w:val="clear" w:color="auto" w:fill="FFFFFF"/>
        </w:rPr>
        <w:t>   –</w:t>
      </w:r>
      <w:r w:rsidRPr="00BF1F2A">
        <w:rPr>
          <w:color w:val="000000"/>
          <w:shd w:val="clear" w:color="auto" w:fill="FFFFFF"/>
        </w:rPr>
        <w:t> </w:t>
      </w:r>
      <w:r w:rsidRPr="00BF1F2A">
        <w:rPr>
          <w:color w:val="2C2D2E"/>
          <w:shd w:val="clear" w:color="auto" w:fill="FFFFFF"/>
        </w:rPr>
        <w:t>884,488 тыс. руб.   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>- насос</w:t>
      </w:r>
      <w:proofErr w:type="gramStart"/>
      <w:r w:rsidRPr="00BF1F2A">
        <w:rPr>
          <w:color w:val="000000"/>
        </w:rPr>
        <w:t xml:space="preserve"> Д</w:t>
      </w:r>
      <w:proofErr w:type="gramEnd"/>
      <w:r w:rsidRPr="00BF1F2A">
        <w:rPr>
          <w:color w:val="000000"/>
        </w:rPr>
        <w:t xml:space="preserve"> 160-112 90/3000 с </w:t>
      </w:r>
      <w:proofErr w:type="spellStart"/>
      <w:r w:rsidRPr="00BF1F2A">
        <w:rPr>
          <w:color w:val="000000"/>
        </w:rPr>
        <w:t>эл</w:t>
      </w:r>
      <w:proofErr w:type="spellEnd"/>
      <w:r w:rsidRPr="00BF1F2A">
        <w:rPr>
          <w:color w:val="000000"/>
        </w:rPr>
        <w:t>. двигателем (водоснабжение),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 xml:space="preserve">- насос К-100-65-250 с </w:t>
      </w:r>
      <w:proofErr w:type="spellStart"/>
      <w:r w:rsidRPr="00BF1F2A">
        <w:rPr>
          <w:color w:val="000000"/>
        </w:rPr>
        <w:t>эл</w:t>
      </w:r>
      <w:proofErr w:type="spellEnd"/>
      <w:r w:rsidRPr="00BF1F2A">
        <w:rPr>
          <w:color w:val="000000"/>
        </w:rPr>
        <w:t>. двигателем (водоснабжение),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t xml:space="preserve">- насос К-80-50-200 с </w:t>
      </w:r>
      <w:proofErr w:type="spellStart"/>
      <w:r w:rsidRPr="00BF1F2A">
        <w:rPr>
          <w:color w:val="000000"/>
        </w:rPr>
        <w:t>эл</w:t>
      </w:r>
      <w:proofErr w:type="spellEnd"/>
      <w:r w:rsidRPr="00BF1F2A">
        <w:rPr>
          <w:color w:val="000000"/>
        </w:rPr>
        <w:t>. двигателем (водоснабжение),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</w:rPr>
        <w:lastRenderedPageBreak/>
        <w:t xml:space="preserve">- насос СМ-250-200-400/6 с </w:t>
      </w:r>
      <w:proofErr w:type="spellStart"/>
      <w:r w:rsidRPr="00BF1F2A">
        <w:rPr>
          <w:color w:val="000000"/>
        </w:rPr>
        <w:t>эл</w:t>
      </w:r>
      <w:proofErr w:type="spellEnd"/>
      <w:r w:rsidRPr="00BF1F2A">
        <w:rPr>
          <w:color w:val="000000"/>
        </w:rPr>
        <w:t>. двигателем (водоотведение),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>Общая стоимость по насосам – 1 153,324 тыс. руб.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b/>
          <w:bCs/>
          <w:color w:val="2C2D2E"/>
          <w:shd w:val="clear" w:color="auto" w:fill="FFFFFF"/>
        </w:rPr>
        <w:t>Общая сумма затрат на мероприятия 5 238 614  рублей.</w:t>
      </w:r>
    </w:p>
    <w:p w:rsidR="00B70CA3" w:rsidRPr="00BF1F2A" w:rsidRDefault="00B70CA3" w:rsidP="00BF1F2A">
      <w:pPr>
        <w:shd w:val="clear" w:color="auto" w:fill="FFFFFF"/>
        <w:spacing w:line="0" w:lineRule="atLeast"/>
        <w:jc w:val="center"/>
        <w:rPr>
          <w:color w:val="000000"/>
        </w:rPr>
      </w:pPr>
      <w:r w:rsidRPr="00BF1F2A">
        <w:rPr>
          <w:b/>
          <w:bCs/>
          <w:color w:val="2C2D2E"/>
          <w:shd w:val="clear" w:color="auto" w:fill="FFFFFF"/>
        </w:rPr>
        <w:t>Отчет Главы Юрюзанского городского поселения о результатах своей деятельности и о результатах деятельности Администрации  Юрюзанского городского поселения за 2022 год</w:t>
      </w:r>
    </w:p>
    <w:p w:rsidR="00B70CA3" w:rsidRPr="00BF1F2A" w:rsidRDefault="00B70CA3" w:rsidP="00BF1F2A">
      <w:pPr>
        <w:shd w:val="clear" w:color="auto" w:fill="FFFFFF"/>
        <w:spacing w:line="0" w:lineRule="atLeast"/>
        <w:jc w:val="center"/>
        <w:rPr>
          <w:color w:val="000000"/>
        </w:rPr>
      </w:pPr>
      <w:r w:rsidRPr="00BF1F2A">
        <w:rPr>
          <w:b/>
          <w:bCs/>
          <w:color w:val="2C2D2E"/>
          <w:shd w:val="clear" w:color="auto" w:fill="FFFFFF"/>
        </w:rPr>
        <w:t>Ресурсная обеспеченность. Градостроительство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>              В соответствии с Градостроительным кодексом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  <w:shd w:val="clear" w:color="auto" w:fill="FFFFFF"/>
        </w:rPr>
        <w:t>       Проведено </w:t>
      </w:r>
      <w:r w:rsidRPr="00BF1F2A">
        <w:rPr>
          <w:b/>
          <w:bCs/>
          <w:color w:val="FF0000"/>
          <w:shd w:val="clear" w:color="auto" w:fill="FFFFFF"/>
        </w:rPr>
        <w:t>3</w:t>
      </w:r>
      <w:r w:rsidRPr="00BF1F2A">
        <w:rPr>
          <w:color w:val="000000"/>
          <w:shd w:val="clear" w:color="auto" w:fill="FFFFFF"/>
        </w:rPr>
        <w:t>  публичных слушаний по вопросам градостроительства.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  <w:shd w:val="clear" w:color="auto" w:fill="FFFFFF"/>
        </w:rPr>
        <w:t>       Выдано </w:t>
      </w:r>
      <w:r w:rsidRPr="00BF1F2A">
        <w:rPr>
          <w:b/>
          <w:bCs/>
          <w:color w:val="FF0000"/>
          <w:shd w:val="clear" w:color="auto" w:fill="FFFFFF"/>
        </w:rPr>
        <w:t>11</w:t>
      </w:r>
      <w:r w:rsidRPr="00BF1F2A">
        <w:rPr>
          <w:color w:val="000000"/>
          <w:shd w:val="clear" w:color="auto" w:fill="FFFFFF"/>
        </w:rPr>
        <w:t> разрешений на строительство объектов социального назначения и спорта.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000000"/>
          <w:shd w:val="clear" w:color="auto" w:fill="FFFFFF"/>
        </w:rPr>
        <w:t>       </w:t>
      </w:r>
      <w:r w:rsidRPr="00BF1F2A">
        <w:rPr>
          <w:color w:val="2C2D2E"/>
          <w:shd w:val="clear" w:color="auto" w:fill="FFFFFF"/>
        </w:rPr>
        <w:t>Выдано </w:t>
      </w:r>
      <w:r w:rsidRPr="00BF1F2A">
        <w:rPr>
          <w:b/>
          <w:bCs/>
          <w:color w:val="FF0000"/>
          <w:shd w:val="clear" w:color="auto" w:fill="FFFFFF"/>
        </w:rPr>
        <w:t>88</w:t>
      </w:r>
      <w:r w:rsidRPr="00BF1F2A">
        <w:rPr>
          <w:color w:val="000000"/>
          <w:shd w:val="clear" w:color="auto" w:fill="FFFFFF"/>
        </w:rPr>
        <w:t> уведомлений </w:t>
      </w:r>
      <w:r w:rsidRPr="00BF1F2A">
        <w:rPr>
          <w:color w:val="2C2D2E"/>
          <w:shd w:val="clear" w:color="auto" w:fill="FFFFFF"/>
        </w:rPr>
        <w:t> 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Start"/>
      <w:r w:rsidRPr="00BF1F2A">
        <w:rPr>
          <w:color w:val="FF0000"/>
          <w:shd w:val="clear" w:color="auto" w:fill="FFFFFF"/>
        </w:rPr>
        <w:t>.</w:t>
      </w:r>
      <w:proofErr w:type="gramEnd"/>
      <w:r w:rsidRPr="00BF1F2A">
        <w:rPr>
          <w:color w:val="FF0000"/>
          <w:shd w:val="clear" w:color="auto" w:fill="FFFFFF"/>
        </w:rPr>
        <w:t xml:space="preserve"> (</w:t>
      </w:r>
      <w:proofErr w:type="gramStart"/>
      <w:r w:rsidRPr="00BF1F2A">
        <w:rPr>
          <w:color w:val="FF0000"/>
          <w:shd w:val="clear" w:color="auto" w:fill="FFFFFF"/>
        </w:rPr>
        <w:t>н</w:t>
      </w:r>
      <w:proofErr w:type="gramEnd"/>
      <w:r w:rsidRPr="00BF1F2A">
        <w:rPr>
          <w:color w:val="FF0000"/>
          <w:shd w:val="clear" w:color="auto" w:fill="FFFFFF"/>
        </w:rPr>
        <w:t>а 7 больше чем в 2021 г.)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FF0000"/>
          <w:shd w:val="clear" w:color="auto" w:fill="FFFFFF"/>
        </w:rPr>
        <w:t>Подготовлено и выдано </w:t>
      </w:r>
      <w:r w:rsidRPr="00BF1F2A">
        <w:rPr>
          <w:b/>
          <w:bCs/>
          <w:color w:val="FF0000"/>
          <w:shd w:val="clear" w:color="auto" w:fill="FFFFFF"/>
        </w:rPr>
        <w:t>4</w:t>
      </w:r>
      <w:r w:rsidRPr="00BF1F2A">
        <w:rPr>
          <w:color w:val="FF0000"/>
          <w:shd w:val="clear" w:color="auto" w:fill="FFFFFF"/>
        </w:rPr>
        <w:t> градостроительных плана земельных участков.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>Выдан</w:t>
      </w:r>
      <w:r w:rsidRPr="00BF1F2A">
        <w:rPr>
          <w:color w:val="000000"/>
          <w:shd w:val="clear" w:color="auto" w:fill="FFFFFF"/>
        </w:rPr>
        <w:t>о </w:t>
      </w:r>
      <w:r w:rsidRPr="00BF1F2A">
        <w:rPr>
          <w:b/>
          <w:bCs/>
          <w:color w:val="FF0000"/>
          <w:shd w:val="clear" w:color="auto" w:fill="FFFFFF"/>
        </w:rPr>
        <w:t>6</w:t>
      </w:r>
      <w:r w:rsidRPr="00BF1F2A">
        <w:rPr>
          <w:color w:val="2C2D2E"/>
          <w:shd w:val="clear" w:color="auto" w:fill="FFFFFF"/>
        </w:rPr>
        <w:t> разрешений на ввод объектов в эксплуатацию.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 xml:space="preserve">Введено в эксплуатацию </w:t>
      </w:r>
      <w:proofErr w:type="spellStart"/>
      <w:proofErr w:type="gramStart"/>
      <w:r w:rsidRPr="00BF1F2A">
        <w:rPr>
          <w:color w:val="2C2D2E"/>
          <w:shd w:val="clear" w:color="auto" w:fill="FFFFFF"/>
        </w:rPr>
        <w:t>торгово</w:t>
      </w:r>
      <w:proofErr w:type="spellEnd"/>
      <w:r w:rsidRPr="00BF1F2A">
        <w:rPr>
          <w:color w:val="2C2D2E"/>
          <w:shd w:val="clear" w:color="auto" w:fill="FFFFFF"/>
        </w:rPr>
        <w:t xml:space="preserve"> – производственных</w:t>
      </w:r>
      <w:proofErr w:type="gramEnd"/>
      <w:r w:rsidRPr="00BF1F2A">
        <w:rPr>
          <w:color w:val="2C2D2E"/>
          <w:shd w:val="clear" w:color="auto" w:fill="FFFFFF"/>
        </w:rPr>
        <w:t xml:space="preserve"> площадей</w:t>
      </w:r>
      <w:r w:rsidRPr="00BF1F2A">
        <w:rPr>
          <w:b/>
          <w:bCs/>
          <w:color w:val="FF0000"/>
          <w:shd w:val="clear" w:color="auto" w:fill="FFFFFF"/>
        </w:rPr>
        <w:t> 2 424,4 </w:t>
      </w:r>
      <w:r w:rsidRPr="00BF1F2A">
        <w:rPr>
          <w:color w:val="2C2D2E"/>
          <w:shd w:val="clear" w:color="auto" w:fill="FFFFFF"/>
        </w:rPr>
        <w:t> кв. м.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b/>
          <w:bCs/>
          <w:i/>
          <w:iCs/>
          <w:color w:val="2C2D2E"/>
          <w:u w:val="single"/>
          <w:shd w:val="clear" w:color="auto" w:fill="FFFFFF"/>
        </w:rPr>
        <w:t>Задачи на 2023 год</w:t>
      </w:r>
    </w:p>
    <w:p w:rsidR="00B70CA3" w:rsidRPr="00BF1F2A" w:rsidRDefault="00B70CA3" w:rsidP="00BF1F2A">
      <w:pPr>
        <w:shd w:val="clear" w:color="auto" w:fill="FFFFFF"/>
        <w:spacing w:line="0" w:lineRule="atLeast"/>
        <w:jc w:val="both"/>
        <w:rPr>
          <w:color w:val="000000"/>
        </w:rPr>
      </w:pPr>
      <w:r w:rsidRPr="00BF1F2A">
        <w:rPr>
          <w:color w:val="2C2D2E"/>
          <w:shd w:val="clear" w:color="auto" w:fill="FFFFFF"/>
        </w:rPr>
        <w:t>1)</w:t>
      </w:r>
      <w:r w:rsidRPr="00BF1F2A">
        <w:rPr>
          <w:color w:val="000000"/>
          <w:shd w:val="clear" w:color="auto" w:fill="FFFFFF"/>
        </w:rPr>
        <w:t> Внесение изменений в Генеральный план Юрюзанского городского поселения</w:t>
      </w:r>
    </w:p>
    <w:p w:rsidR="004D5D6C" w:rsidRPr="00BF1F2A" w:rsidRDefault="00F516A4" w:rsidP="00BF1F2A">
      <w:pPr>
        <w:pStyle w:val="a4"/>
        <w:tabs>
          <w:tab w:val="left" w:pos="142"/>
          <w:tab w:val="left" w:pos="284"/>
        </w:tabs>
        <w:spacing w:after="0" w:line="0" w:lineRule="atLeast"/>
        <w:ind w:left="17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F2A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CA302E" w:rsidRPr="00BF1F2A" w:rsidRDefault="00CA302E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 xml:space="preserve">Взаимодействие с Советом депутатов Юрюзанского </w:t>
      </w:r>
      <w:proofErr w:type="gramStart"/>
      <w:r w:rsidRPr="00BF1F2A">
        <w:rPr>
          <w:b/>
        </w:rPr>
        <w:t>городского</w:t>
      </w:r>
      <w:proofErr w:type="gramEnd"/>
      <w:r w:rsidRPr="00BF1F2A">
        <w:rPr>
          <w:b/>
        </w:rPr>
        <w:t xml:space="preserve">     </w:t>
      </w:r>
    </w:p>
    <w:p w:rsidR="00CA302E" w:rsidRPr="00BF1F2A" w:rsidRDefault="00CA302E" w:rsidP="00BF1F2A">
      <w:pPr>
        <w:spacing w:line="0" w:lineRule="atLeast"/>
        <w:ind w:left="170" w:firstLine="709"/>
        <w:jc w:val="both"/>
        <w:rPr>
          <w:b/>
        </w:rPr>
      </w:pPr>
      <w:r w:rsidRPr="00BF1F2A">
        <w:rPr>
          <w:b/>
        </w:rPr>
        <w:t xml:space="preserve">                                               поселения</w:t>
      </w:r>
    </w:p>
    <w:p w:rsidR="00CA302E" w:rsidRPr="00BF1F2A" w:rsidRDefault="00CA302E" w:rsidP="00BF1F2A">
      <w:pPr>
        <w:spacing w:line="0" w:lineRule="atLeast"/>
        <w:ind w:left="170" w:firstLine="709"/>
        <w:jc w:val="both"/>
      </w:pPr>
      <w:r w:rsidRPr="00BF1F2A">
        <w:t xml:space="preserve">В течение отчетного года  проведено </w:t>
      </w:r>
      <w:r w:rsidR="00E51001" w:rsidRPr="00BF1F2A">
        <w:t>13</w:t>
      </w:r>
      <w:r w:rsidRPr="00BF1F2A">
        <w:t xml:space="preserve"> заседаний Совета депутатов Юрюзанского городского поселения, принято </w:t>
      </w:r>
      <w:r w:rsidR="00E51001" w:rsidRPr="00BF1F2A">
        <w:t>75</w:t>
      </w:r>
      <w:r w:rsidR="00987225" w:rsidRPr="00BF1F2A">
        <w:t xml:space="preserve"> </w:t>
      </w:r>
      <w:r w:rsidRPr="00BF1F2A">
        <w:t>решений. Наибольшее количество проектов решений были внесены на рассмотрение Совета депутатов Главой Юрюзанского городского поселения</w:t>
      </w:r>
      <w:r w:rsidR="00F84527" w:rsidRPr="00BF1F2A">
        <w:t>.</w:t>
      </w:r>
      <w:r w:rsidRPr="00BF1F2A">
        <w:t xml:space="preserve"> Принятые решения размещались на официальном сайте администрации Юрюзанского городского поселения</w:t>
      </w:r>
      <w:r w:rsidR="00CF50FC" w:rsidRPr="00BF1F2A">
        <w:t xml:space="preserve"> и </w:t>
      </w:r>
      <w:proofErr w:type="gramStart"/>
      <w:r w:rsidR="00CF50FC" w:rsidRPr="00BF1F2A">
        <w:t>во</w:t>
      </w:r>
      <w:proofErr w:type="gramEnd"/>
      <w:r w:rsidR="00CF50FC" w:rsidRPr="00BF1F2A">
        <w:t xml:space="preserve"> исполнении требования законодательства публиковались в газете «Авангард»</w:t>
      </w:r>
      <w:r w:rsidRPr="00BF1F2A">
        <w:t>.</w:t>
      </w:r>
      <w:r w:rsidR="00CF50FC" w:rsidRPr="00BF1F2A">
        <w:t xml:space="preserve"> </w:t>
      </w:r>
      <w:r w:rsidRPr="00BF1F2A">
        <w:t xml:space="preserve"> Работа администрации Юрюзанского городского поселения строится на решении поручений и предложений населения. В течение года мы работали над реализацией наказов избирателей, данных депутатам Юрюзанского городского поселения. Были выполнены следующие работы</w:t>
      </w:r>
      <w:proofErr w:type="gramStart"/>
      <w:r w:rsidRPr="00BF1F2A">
        <w:t xml:space="preserve"> :</w:t>
      </w:r>
      <w:proofErr w:type="gramEnd"/>
    </w:p>
    <w:p w:rsidR="0074681D" w:rsidRPr="00BF1F2A" w:rsidRDefault="001025A2" w:rsidP="00BF1F2A">
      <w:pPr>
        <w:spacing w:line="0" w:lineRule="atLeast"/>
        <w:ind w:left="170" w:firstLine="709"/>
        <w:jc w:val="both"/>
      </w:pPr>
      <w:r w:rsidRPr="00BF1F2A">
        <w:t>-Замена светильников уличного освещения в р-не Набережной 29,перек-ок по ул. Кузнецова и пер. Сажина, Гагарина, Веселовка, Крутая, Заводская, Серебрякова, Блюхера</w:t>
      </w:r>
      <w:proofErr w:type="gramStart"/>
      <w:r w:rsidRPr="00BF1F2A">
        <w:t xml:space="preserve">  ;</w:t>
      </w:r>
      <w:proofErr w:type="gramEnd"/>
    </w:p>
    <w:p w:rsidR="001025A2" w:rsidRPr="00BF1F2A" w:rsidRDefault="001025A2" w:rsidP="00BF1F2A">
      <w:pPr>
        <w:spacing w:line="0" w:lineRule="atLeast"/>
        <w:ind w:left="170" w:firstLine="709"/>
        <w:jc w:val="both"/>
      </w:pPr>
      <w:r w:rsidRPr="00BF1F2A">
        <w:t>-Отсыпка дорог: Столярная, Кузнецова, Кричная, пер</w:t>
      </w:r>
      <w:proofErr w:type="gramStart"/>
      <w:r w:rsidRPr="00BF1F2A">
        <w:t>.П</w:t>
      </w:r>
      <w:proofErr w:type="gramEnd"/>
      <w:r w:rsidRPr="00BF1F2A">
        <w:t>олевой, И. Тараканова 21-27.;</w:t>
      </w:r>
    </w:p>
    <w:p w:rsidR="001025A2" w:rsidRPr="00BF1F2A" w:rsidRDefault="001025A2" w:rsidP="00BF1F2A">
      <w:pPr>
        <w:spacing w:line="0" w:lineRule="atLeast"/>
        <w:ind w:left="170" w:firstLine="709"/>
        <w:jc w:val="both"/>
      </w:pPr>
      <w:r w:rsidRPr="00BF1F2A">
        <w:t xml:space="preserve">-Устройство детской площадки пос. </w:t>
      </w:r>
      <w:proofErr w:type="gramStart"/>
      <w:r w:rsidRPr="00BF1F2A">
        <w:t>Октябрьский</w:t>
      </w:r>
      <w:proofErr w:type="gramEnd"/>
    </w:p>
    <w:p w:rsidR="001025A2" w:rsidRPr="00BF1F2A" w:rsidRDefault="001025A2" w:rsidP="00BF1F2A">
      <w:pPr>
        <w:spacing w:line="0" w:lineRule="atLeast"/>
        <w:ind w:left="170" w:firstLine="709"/>
        <w:jc w:val="both"/>
      </w:pPr>
      <w:r w:rsidRPr="00BF1F2A">
        <w:t>-Устройство площадки 3 Интернационала 41,41а</w:t>
      </w:r>
    </w:p>
    <w:p w:rsidR="001025A2" w:rsidRPr="00BF1F2A" w:rsidRDefault="001025A2" w:rsidP="00BF1F2A">
      <w:pPr>
        <w:spacing w:line="0" w:lineRule="atLeast"/>
        <w:ind w:left="170" w:firstLine="709"/>
        <w:jc w:val="both"/>
      </w:pPr>
      <w:r w:rsidRPr="00BF1F2A">
        <w:t xml:space="preserve">-Газификация улиц Восточная, Златоустовская, </w:t>
      </w:r>
      <w:proofErr w:type="spellStart"/>
      <w:r w:rsidRPr="00BF1F2A">
        <w:t>Кордонна</w:t>
      </w:r>
      <w:proofErr w:type="spellEnd"/>
      <w:r w:rsidRPr="00BF1F2A">
        <w:t xml:space="preserve">, </w:t>
      </w:r>
      <w:proofErr w:type="spellStart"/>
      <w:r w:rsidRPr="00BF1F2A">
        <w:t>Кукарина</w:t>
      </w:r>
      <w:proofErr w:type="spellEnd"/>
      <w:r w:rsidRPr="00BF1F2A">
        <w:t xml:space="preserve">, </w:t>
      </w:r>
      <w:proofErr w:type="spellStart"/>
      <w:r w:rsidRPr="00BF1F2A">
        <w:t>Просвирова</w:t>
      </w:r>
      <w:proofErr w:type="spellEnd"/>
      <w:r w:rsidRPr="00BF1F2A">
        <w:t xml:space="preserve">, </w:t>
      </w:r>
      <w:proofErr w:type="spellStart"/>
      <w:r w:rsidRPr="00BF1F2A">
        <w:t>Сосновская</w:t>
      </w:r>
      <w:proofErr w:type="spellEnd"/>
      <w:r w:rsidRPr="00BF1F2A">
        <w:t xml:space="preserve">, Чапаева, пер. </w:t>
      </w:r>
      <w:proofErr w:type="gramStart"/>
      <w:r w:rsidRPr="00BF1F2A">
        <w:t>Школьный</w:t>
      </w:r>
      <w:proofErr w:type="gramEnd"/>
    </w:p>
    <w:p w:rsidR="004D5D6C" w:rsidRPr="00BF1F2A" w:rsidRDefault="004D5D6C" w:rsidP="00BF1F2A">
      <w:pPr>
        <w:spacing w:line="0" w:lineRule="atLeast"/>
        <w:ind w:left="170" w:firstLine="709"/>
        <w:jc w:val="both"/>
        <w:rPr>
          <w:b/>
          <w:color w:val="FF0000"/>
        </w:rPr>
      </w:pPr>
    </w:p>
    <w:p w:rsidR="00CA302E" w:rsidRPr="00BF1F2A" w:rsidRDefault="00CA302E" w:rsidP="00BF1F2A">
      <w:pPr>
        <w:spacing w:line="0" w:lineRule="atLeast"/>
        <w:ind w:left="170" w:firstLine="709"/>
        <w:jc w:val="center"/>
        <w:rPr>
          <w:b/>
        </w:rPr>
      </w:pPr>
      <w:r w:rsidRPr="00BF1F2A">
        <w:rPr>
          <w:b/>
        </w:rPr>
        <w:t>Работа с обращениями граждан</w:t>
      </w:r>
    </w:p>
    <w:p w:rsidR="00CA302E" w:rsidRPr="00BF1F2A" w:rsidRDefault="00CA302E" w:rsidP="00BF1F2A">
      <w:pPr>
        <w:spacing w:line="0" w:lineRule="atLeast"/>
        <w:ind w:left="170" w:firstLine="709"/>
        <w:jc w:val="both"/>
        <w:rPr>
          <w:b/>
        </w:rPr>
      </w:pPr>
    </w:p>
    <w:p w:rsidR="00CA302E" w:rsidRPr="00BF1F2A" w:rsidRDefault="00CA302E" w:rsidP="00BF1F2A">
      <w:pPr>
        <w:spacing w:line="0" w:lineRule="atLeast"/>
        <w:ind w:left="170" w:firstLine="709"/>
        <w:jc w:val="both"/>
      </w:pPr>
      <w:r w:rsidRPr="00BF1F2A">
        <w:t>В своей деятельности считаю важной работу с населением через обратную связь с жителями</w:t>
      </w:r>
      <w:proofErr w:type="gramStart"/>
      <w:r w:rsidRPr="00BF1F2A">
        <w:t xml:space="preserve"> ,</w:t>
      </w:r>
      <w:proofErr w:type="gramEnd"/>
      <w:r w:rsidRPr="00BF1F2A">
        <w:t xml:space="preserve"> с руководителями  учреждений и общественных организаций. Работа с обращениями граждан осуществляется в соответствии с Федеральным законом «О порядке рассмотрения обращений граждан Российской Федерации»</w:t>
      </w:r>
    </w:p>
    <w:p w:rsidR="00CA302E" w:rsidRPr="00BF1F2A" w:rsidRDefault="00CA302E" w:rsidP="00BF1F2A">
      <w:pPr>
        <w:spacing w:line="0" w:lineRule="atLeast"/>
        <w:ind w:left="170" w:firstLine="709"/>
        <w:jc w:val="both"/>
      </w:pPr>
      <w:r w:rsidRPr="00BF1F2A">
        <w:t>Общее количество обращений поступивших в 20</w:t>
      </w:r>
      <w:r w:rsidR="005B1430" w:rsidRPr="00BF1F2A">
        <w:t>2</w:t>
      </w:r>
      <w:r w:rsidR="00E51001" w:rsidRPr="00BF1F2A">
        <w:t>2</w:t>
      </w:r>
      <w:r w:rsidR="00B74641" w:rsidRPr="00BF1F2A">
        <w:t xml:space="preserve"> году составило  </w:t>
      </w:r>
      <w:r w:rsidR="00E51001" w:rsidRPr="00BF1F2A">
        <w:t>117</w:t>
      </w:r>
      <w:r w:rsidRPr="00BF1F2A">
        <w:t xml:space="preserve"> , из них письменные обращения </w:t>
      </w:r>
      <w:r w:rsidR="00E51001" w:rsidRPr="00BF1F2A">
        <w:t>86</w:t>
      </w:r>
      <w:r w:rsidRPr="00BF1F2A">
        <w:t xml:space="preserve"> , на личном приеме п</w:t>
      </w:r>
      <w:r w:rsidR="005B1430" w:rsidRPr="00BF1F2A">
        <w:t>ринято</w:t>
      </w:r>
      <w:r w:rsidRPr="00BF1F2A">
        <w:t xml:space="preserve"> </w:t>
      </w:r>
      <w:r w:rsidR="00E51001" w:rsidRPr="00BF1F2A">
        <w:t>31</w:t>
      </w:r>
      <w:r w:rsidRPr="00BF1F2A">
        <w:t xml:space="preserve"> человек. Анализ поступивших обращений показывает</w:t>
      </w:r>
      <w:proofErr w:type="gramStart"/>
      <w:r w:rsidRPr="00BF1F2A">
        <w:t xml:space="preserve"> ,</w:t>
      </w:r>
      <w:proofErr w:type="gramEnd"/>
      <w:r w:rsidRPr="00BF1F2A">
        <w:t xml:space="preserve"> что жителей города волнуют следующие вопросы : </w:t>
      </w:r>
    </w:p>
    <w:p w:rsidR="00CA302E" w:rsidRPr="00BF1F2A" w:rsidRDefault="00CA302E" w:rsidP="00BF1F2A">
      <w:pPr>
        <w:spacing w:line="0" w:lineRule="atLeast"/>
        <w:ind w:left="170" w:firstLine="709"/>
        <w:jc w:val="both"/>
      </w:pPr>
      <w:r w:rsidRPr="00BF1F2A">
        <w:t>- предоставление коммунальных услуг</w:t>
      </w:r>
      <w:proofErr w:type="gramStart"/>
      <w:r w:rsidRPr="00BF1F2A">
        <w:t xml:space="preserve"> ,</w:t>
      </w:r>
      <w:proofErr w:type="gramEnd"/>
      <w:r w:rsidRPr="00BF1F2A">
        <w:t xml:space="preserve"> переселе</w:t>
      </w:r>
      <w:r w:rsidR="00B74641" w:rsidRPr="00BF1F2A">
        <w:t xml:space="preserve">ние из ветхо-аварийного жилья, </w:t>
      </w:r>
      <w:r w:rsidR="00E51001" w:rsidRPr="00BF1F2A">
        <w:t>вопрос о перерасчете платы за отопление</w:t>
      </w:r>
      <w:r w:rsidR="00B74641" w:rsidRPr="00BF1F2A">
        <w:t xml:space="preserve"> , </w:t>
      </w:r>
      <w:r w:rsidRPr="00BF1F2A">
        <w:t xml:space="preserve">уличное освещение ,  отсыпка и очистка дорог, благоустройство </w:t>
      </w:r>
      <w:r w:rsidR="005B1430" w:rsidRPr="00BF1F2A">
        <w:t>, по отлову безнадзорных собак</w:t>
      </w:r>
      <w:r w:rsidR="00B53260" w:rsidRPr="00BF1F2A">
        <w:t xml:space="preserve">, </w:t>
      </w:r>
      <w:r w:rsidR="00E51001" w:rsidRPr="00BF1F2A">
        <w:t xml:space="preserve">спил деревьев </w:t>
      </w:r>
      <w:r w:rsidR="00B019B6" w:rsidRPr="00BF1F2A">
        <w:t>, обустройство контейнерных площадок,</w:t>
      </w:r>
      <w:r w:rsidR="004D5D6C" w:rsidRPr="00BF1F2A">
        <w:t xml:space="preserve"> </w:t>
      </w:r>
      <w:r w:rsidR="00E51001" w:rsidRPr="00BF1F2A">
        <w:t>улучшение жилищных условий.</w:t>
      </w:r>
    </w:p>
    <w:p w:rsidR="00CA302E" w:rsidRPr="00BF1F2A" w:rsidRDefault="00CA302E" w:rsidP="00BF1F2A">
      <w:pPr>
        <w:spacing w:line="0" w:lineRule="atLeast"/>
        <w:ind w:left="170" w:firstLine="709"/>
        <w:jc w:val="both"/>
      </w:pPr>
      <w:r w:rsidRPr="00BF1F2A">
        <w:lastRenderedPageBreak/>
        <w:t>По всем поступившим обращениям даны ответы и  разъяснения</w:t>
      </w:r>
      <w:proofErr w:type="gramStart"/>
      <w:r w:rsidRPr="00BF1F2A">
        <w:t xml:space="preserve"> .</w:t>
      </w:r>
      <w:proofErr w:type="gramEnd"/>
    </w:p>
    <w:p w:rsidR="00AC4390" w:rsidRPr="00BF1F2A" w:rsidRDefault="00AC4390" w:rsidP="00BF1F2A">
      <w:pPr>
        <w:spacing w:line="0" w:lineRule="atLeast"/>
        <w:jc w:val="center"/>
        <w:rPr>
          <w:b/>
        </w:rPr>
      </w:pPr>
      <w:r w:rsidRPr="00BF1F2A">
        <w:rPr>
          <w:b/>
        </w:rPr>
        <w:t>МЕРОПРИЯТИЯ МКУ «КГХ» 202</w:t>
      </w:r>
      <w:r w:rsidR="004D5D6C" w:rsidRPr="00BF1F2A">
        <w:rPr>
          <w:b/>
        </w:rPr>
        <w:t>2</w:t>
      </w:r>
      <w:r w:rsidRPr="00BF1F2A">
        <w:rPr>
          <w:b/>
        </w:rPr>
        <w:t xml:space="preserve"> год</w:t>
      </w:r>
    </w:p>
    <w:p w:rsidR="00AC4390" w:rsidRPr="00BF1F2A" w:rsidRDefault="00AC4390" w:rsidP="00BF1F2A">
      <w:pPr>
        <w:spacing w:line="0" w:lineRule="atLeast"/>
        <w:jc w:val="both"/>
        <w:rPr>
          <w:b/>
          <w:u w:val="single"/>
        </w:rPr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>Ремонт дорог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В 2022 г. отремонтированы следующие участки дорог: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- автодорога и ливневая канализация по ул. Октябрьская и Советская – 10 555 000р. (ОБ+РБ)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- проведен ямочный ремонт на сумму 266 000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- проведены работы по устранению </w:t>
      </w:r>
      <w:proofErr w:type="spellStart"/>
      <w:r w:rsidRPr="00BF1F2A">
        <w:t>колейности</w:t>
      </w:r>
      <w:proofErr w:type="spellEnd"/>
      <w:r w:rsidRPr="00BF1F2A">
        <w:t xml:space="preserve"> асфальтового покрытия на участке автодороги по ул. Зайцева на сумму 655 000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- устройство </w:t>
      </w:r>
      <w:proofErr w:type="spellStart"/>
      <w:r w:rsidRPr="00BF1F2A">
        <w:t>автопарковки</w:t>
      </w:r>
      <w:proofErr w:type="spellEnd"/>
      <w:r w:rsidRPr="00BF1F2A">
        <w:t xml:space="preserve"> у центрального городского кладбища – 789 000 р.</w:t>
      </w:r>
    </w:p>
    <w:p w:rsidR="00C31903" w:rsidRPr="00BF1F2A" w:rsidRDefault="00C31903" w:rsidP="00BF1F2A">
      <w:pPr>
        <w:spacing w:line="0" w:lineRule="atLeast"/>
        <w:jc w:val="both"/>
        <w:rPr>
          <w:b/>
        </w:rPr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>Отсыпка дорог частного сектора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В 2022 г. проведены работы по отсыпке следующих улиц частного сектора: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- ул. Островского – 529 000 р. (РБ)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- ул. </w:t>
      </w:r>
      <w:proofErr w:type="spellStart"/>
      <w:r w:rsidRPr="00BF1F2A">
        <w:t>Просвирова</w:t>
      </w:r>
      <w:proofErr w:type="spellEnd"/>
      <w:r w:rsidRPr="00BF1F2A">
        <w:t xml:space="preserve"> – 526 000 р. (РБ)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- пер. Галицкий, ул. Степана Разина, ул. Пушкина – 499 000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- отсыпка проезда между домами № 21 и № 27 по ул. Ильи Тараканова – 100 000р.</w:t>
      </w:r>
    </w:p>
    <w:p w:rsidR="00C31903" w:rsidRPr="00BF1F2A" w:rsidRDefault="00C31903" w:rsidP="00BF1F2A">
      <w:pPr>
        <w:spacing w:line="0" w:lineRule="atLeast"/>
        <w:jc w:val="both"/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>Благоустройство общественной территории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По программе «Формирование комфортной городской среды в Юрюзанском городском поселении проведены работы по благоустройству общественной территории по адресу: </w:t>
      </w:r>
      <w:proofErr w:type="gramStart"/>
      <w:r w:rsidRPr="00BF1F2A">
        <w:t>г</w:t>
      </w:r>
      <w:proofErr w:type="gramEnd"/>
      <w:r w:rsidRPr="00BF1F2A">
        <w:t>. Юрюзань, ул. Зайцева, 6-8 на сумму 4 363 700  р. (ФБ+ОБ+МБ)</w:t>
      </w:r>
    </w:p>
    <w:p w:rsidR="00C31903" w:rsidRPr="00BF1F2A" w:rsidRDefault="00C31903" w:rsidP="00BF1F2A">
      <w:pPr>
        <w:spacing w:line="0" w:lineRule="atLeast"/>
        <w:jc w:val="both"/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>Уличное освещение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в 2022 г. проведены работы по текущему содержанию уличного освещения на сумму 400 000 р. 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Устройство освещения лестницы к МОУ СОШ № 2  - 701 000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Устройство освещения </w:t>
      </w:r>
      <w:proofErr w:type="gramStart"/>
      <w:r w:rsidRPr="00BF1F2A">
        <w:t>по пер</w:t>
      </w:r>
      <w:proofErr w:type="gramEnd"/>
      <w:r w:rsidRPr="00BF1F2A">
        <w:t xml:space="preserve">. Чернышевского – 329 000 р. 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Устройство освещения лестницы в пос. </w:t>
      </w:r>
      <w:proofErr w:type="gramStart"/>
      <w:r w:rsidRPr="00BF1F2A">
        <w:t>Октябрьский</w:t>
      </w:r>
      <w:proofErr w:type="gramEnd"/>
      <w:r w:rsidRPr="00BF1F2A">
        <w:t xml:space="preserve"> – 232</w:t>
      </w:r>
      <w:r w:rsidRPr="00BF1F2A">
        <w:rPr>
          <w:lang w:val="en-US"/>
        </w:rPr>
        <w:t> </w:t>
      </w:r>
      <w:r w:rsidRPr="00BF1F2A">
        <w:t>000 р.</w:t>
      </w:r>
    </w:p>
    <w:p w:rsidR="00C31903" w:rsidRPr="00BF1F2A" w:rsidRDefault="00C31903" w:rsidP="00BF1F2A">
      <w:pPr>
        <w:spacing w:line="0" w:lineRule="atLeast"/>
        <w:jc w:val="both"/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>Безопасность дорожного движения</w:t>
      </w:r>
    </w:p>
    <w:p w:rsidR="00C31903" w:rsidRPr="00BF1F2A" w:rsidRDefault="00C31903" w:rsidP="00BF1F2A">
      <w:pPr>
        <w:spacing w:line="0" w:lineRule="atLeast"/>
        <w:jc w:val="both"/>
      </w:pPr>
      <w:proofErr w:type="spellStart"/>
      <w:r w:rsidRPr="00BF1F2A">
        <w:t>Обустрооено</w:t>
      </w:r>
      <w:proofErr w:type="spellEnd"/>
      <w:r w:rsidRPr="00BF1F2A">
        <w:t xml:space="preserve"> 19 пешеходных переходов (в том числе 2 перехода с тротуарами ул. И. Тараканова и ул. </w:t>
      </w:r>
      <w:proofErr w:type="spellStart"/>
      <w:r w:rsidRPr="00BF1F2A">
        <w:t>Курмышенская</w:t>
      </w:r>
      <w:proofErr w:type="spellEnd"/>
      <w:r w:rsidRPr="00BF1F2A">
        <w:t>) на сумму  3 770 000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- нанесение продольной дорожной разметки – 600 000, 00 р. (МБ)</w:t>
      </w:r>
    </w:p>
    <w:p w:rsidR="00C31903" w:rsidRPr="00BF1F2A" w:rsidRDefault="00C31903" w:rsidP="00BF1F2A">
      <w:pPr>
        <w:spacing w:line="0" w:lineRule="atLeast"/>
        <w:jc w:val="both"/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 xml:space="preserve">Инициативное </w:t>
      </w:r>
      <w:proofErr w:type="spellStart"/>
      <w:r w:rsidRPr="00BF1F2A">
        <w:rPr>
          <w:b/>
        </w:rPr>
        <w:t>бюджетирование</w:t>
      </w:r>
      <w:proofErr w:type="spellEnd"/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по программе инициативного </w:t>
      </w:r>
      <w:proofErr w:type="spellStart"/>
      <w:r w:rsidRPr="00BF1F2A">
        <w:t>бюджетирования</w:t>
      </w:r>
      <w:proofErr w:type="spellEnd"/>
      <w:r w:rsidRPr="00BF1F2A">
        <w:t xml:space="preserve"> на территории реализовано 3 проекта:</w:t>
      </w:r>
    </w:p>
    <w:p w:rsidR="00C31903" w:rsidRPr="00BF1F2A" w:rsidRDefault="00C31903" w:rsidP="00BF1F2A">
      <w:pPr>
        <w:shd w:val="clear" w:color="auto" w:fill="FFFFFF"/>
        <w:spacing w:line="0" w:lineRule="atLeast"/>
        <w:jc w:val="both"/>
        <w:rPr>
          <w:color w:val="222222"/>
        </w:rPr>
      </w:pPr>
      <w:r w:rsidRPr="00BF1F2A">
        <w:rPr>
          <w:color w:val="222222"/>
        </w:rPr>
        <w:t xml:space="preserve">Устройство спортивной площадки в пос. </w:t>
      </w:r>
      <w:proofErr w:type="gramStart"/>
      <w:r w:rsidRPr="00BF1F2A">
        <w:rPr>
          <w:color w:val="222222"/>
        </w:rPr>
        <w:t>Октябрьский</w:t>
      </w:r>
      <w:proofErr w:type="gramEnd"/>
      <w:r w:rsidRPr="00BF1F2A">
        <w:rPr>
          <w:color w:val="222222"/>
        </w:rPr>
        <w:t xml:space="preserve"> – 710 000 р.</w:t>
      </w:r>
    </w:p>
    <w:p w:rsidR="00C31903" w:rsidRPr="00BF1F2A" w:rsidRDefault="00C31903" w:rsidP="00BF1F2A">
      <w:pPr>
        <w:shd w:val="clear" w:color="auto" w:fill="FFFFFF"/>
        <w:spacing w:line="0" w:lineRule="atLeast"/>
        <w:jc w:val="both"/>
        <w:rPr>
          <w:color w:val="222222"/>
        </w:rPr>
      </w:pPr>
      <w:r w:rsidRPr="00BF1F2A">
        <w:rPr>
          <w:color w:val="222222"/>
        </w:rPr>
        <w:t xml:space="preserve">Устройство лестницы в пос. </w:t>
      </w:r>
      <w:proofErr w:type="gramStart"/>
      <w:r w:rsidRPr="00BF1F2A">
        <w:rPr>
          <w:color w:val="222222"/>
        </w:rPr>
        <w:t>Октябрьский</w:t>
      </w:r>
      <w:proofErr w:type="gramEnd"/>
      <w:r w:rsidRPr="00BF1F2A">
        <w:rPr>
          <w:color w:val="222222"/>
        </w:rPr>
        <w:t xml:space="preserve"> – 1 850 000 р.</w:t>
      </w:r>
    </w:p>
    <w:p w:rsidR="00C31903" w:rsidRPr="00BF1F2A" w:rsidRDefault="00C31903" w:rsidP="00BF1F2A">
      <w:pPr>
        <w:shd w:val="clear" w:color="auto" w:fill="FFFFFF"/>
        <w:spacing w:line="0" w:lineRule="atLeast"/>
        <w:jc w:val="both"/>
        <w:rPr>
          <w:color w:val="222222"/>
        </w:rPr>
      </w:pPr>
      <w:r w:rsidRPr="00BF1F2A">
        <w:rPr>
          <w:color w:val="222222"/>
        </w:rPr>
        <w:t>Устройство детской площадки во дворах домов № 41, 41</w:t>
      </w:r>
      <w:proofErr w:type="gramStart"/>
      <w:r w:rsidRPr="00BF1F2A">
        <w:rPr>
          <w:color w:val="222222"/>
        </w:rPr>
        <w:t xml:space="preserve"> А</w:t>
      </w:r>
      <w:proofErr w:type="gramEnd"/>
      <w:r w:rsidRPr="00BF1F2A">
        <w:rPr>
          <w:color w:val="222222"/>
        </w:rPr>
        <w:t xml:space="preserve"> по ул. III Интернационала. – 821 000 р.</w:t>
      </w:r>
    </w:p>
    <w:p w:rsidR="00C31903" w:rsidRPr="00BF1F2A" w:rsidRDefault="00C31903" w:rsidP="00BF1F2A">
      <w:pPr>
        <w:spacing w:line="0" w:lineRule="atLeast"/>
        <w:jc w:val="both"/>
      </w:pPr>
    </w:p>
    <w:p w:rsidR="00C31903" w:rsidRPr="00BF1F2A" w:rsidRDefault="00C31903" w:rsidP="00BF1F2A">
      <w:pPr>
        <w:spacing w:line="0" w:lineRule="atLeast"/>
        <w:jc w:val="both"/>
        <w:rPr>
          <w:b/>
        </w:rPr>
      </w:pPr>
      <w:r w:rsidRPr="00BF1F2A">
        <w:rPr>
          <w:b/>
        </w:rPr>
        <w:t>Содержание дорог и тротуаров, благоустройство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На текущее содержание дорог и тротуаров в зимний и летний период затрачено 6 800 000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 На озеленение, подрезку деревьев и спиливание аварийных тополей затрачено 77 000 р. – МБ.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На содержание городских кладбищ затрачено 50 000 р. – МБ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Вывоз мусора с территории города (субботники и несанкционированные свалки) -  860 000 р. – МБ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 xml:space="preserve">Проведена дератизация и </w:t>
      </w:r>
      <w:proofErr w:type="spellStart"/>
      <w:r w:rsidRPr="00BF1F2A">
        <w:t>акарицидная</w:t>
      </w:r>
      <w:proofErr w:type="spellEnd"/>
      <w:r w:rsidRPr="00BF1F2A">
        <w:t xml:space="preserve"> обработка территории Юрюзанского городского поселения на сумму 40 140 р. на площади 4,8 га.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По программе «Экология» были построены 6 контейнерных площадки в частном секторе на сумму – 484 000 р.</w:t>
      </w:r>
    </w:p>
    <w:p w:rsidR="00C31903" w:rsidRPr="00BF1F2A" w:rsidRDefault="00C31903" w:rsidP="00BF1F2A">
      <w:pPr>
        <w:spacing w:line="0" w:lineRule="atLeast"/>
        <w:jc w:val="both"/>
      </w:pPr>
      <w:r w:rsidRPr="00BF1F2A">
        <w:t>проведен отлов безнадзорных животных на сумму – 198 000 р.</w:t>
      </w:r>
    </w:p>
    <w:p w:rsidR="0065418A" w:rsidRPr="00BF1F2A" w:rsidRDefault="0065418A" w:rsidP="00BF1F2A">
      <w:pPr>
        <w:spacing w:line="0" w:lineRule="atLeast"/>
        <w:ind w:left="170" w:firstLine="709"/>
        <w:jc w:val="both"/>
        <w:rPr>
          <w:b/>
        </w:rPr>
      </w:pPr>
    </w:p>
    <w:p w:rsidR="00375E0A" w:rsidRPr="00BF1F2A" w:rsidRDefault="00375E0A" w:rsidP="00BF1F2A">
      <w:pPr>
        <w:spacing w:line="0" w:lineRule="atLeast"/>
        <w:ind w:left="170" w:firstLine="709"/>
        <w:jc w:val="center"/>
        <w:rPr>
          <w:b/>
        </w:rPr>
      </w:pPr>
      <w:r w:rsidRPr="00BF1F2A">
        <w:rPr>
          <w:b/>
        </w:rPr>
        <w:t>ОТЧЕТ МКУ «СКС» ЗА 202</w:t>
      </w:r>
      <w:r w:rsidR="001025A2" w:rsidRPr="00BF1F2A">
        <w:rPr>
          <w:b/>
        </w:rPr>
        <w:t>2</w:t>
      </w:r>
      <w:r w:rsidRPr="00BF1F2A">
        <w:rPr>
          <w:b/>
        </w:rPr>
        <w:t xml:space="preserve"> ГОД</w:t>
      </w:r>
    </w:p>
    <w:p w:rsidR="00375E0A" w:rsidRPr="00BF1F2A" w:rsidRDefault="00375E0A" w:rsidP="00BF1F2A">
      <w:pPr>
        <w:spacing w:line="0" w:lineRule="atLeast"/>
        <w:jc w:val="both"/>
        <w:rPr>
          <w:b/>
        </w:rPr>
      </w:pP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 xml:space="preserve">      В ведении МКУ «СКС» находятся объекты: спортивное ядро на территории МОУ СОШ №1, спортивная база Набережная 37 , лыжероллерная трасса, хоккейные коробки Тараканова 25 и Сахарова 8. Спортивная площадка ул. Ильи Тараканова д.33. </w:t>
      </w:r>
      <w:proofErr w:type="gramStart"/>
      <w:r w:rsidRPr="00BF1F2A">
        <w:rPr>
          <w:color w:val="2C2D2E"/>
        </w:rPr>
        <w:t xml:space="preserve">В зимний период действует прокат </w:t>
      </w:r>
      <w:r w:rsidRPr="00BF1F2A">
        <w:rPr>
          <w:color w:val="2C2D2E"/>
        </w:rPr>
        <w:lastRenderedPageBreak/>
        <w:t>лыж и коньков.)</w:t>
      </w:r>
      <w:proofErr w:type="gramEnd"/>
      <w:r w:rsidRPr="00BF1F2A">
        <w:rPr>
          <w:color w:val="2C2D2E"/>
        </w:rPr>
        <w:t xml:space="preserve"> В г</w:t>
      </w:r>
      <w:proofErr w:type="gramStart"/>
      <w:r w:rsidRPr="00BF1F2A">
        <w:rPr>
          <w:color w:val="2C2D2E"/>
        </w:rPr>
        <w:t>.Ю</w:t>
      </w:r>
      <w:proofErr w:type="gramEnd"/>
      <w:r w:rsidRPr="00BF1F2A">
        <w:rPr>
          <w:color w:val="2C2D2E"/>
        </w:rPr>
        <w:t>рюзань по ул.Набережная, 37 в летний период действует прокат на катамаранах.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1891"/>
        <w:gridCol w:w="1635"/>
        <w:gridCol w:w="1338"/>
        <w:gridCol w:w="1906"/>
        <w:gridCol w:w="1803"/>
      </w:tblGrid>
      <w:tr w:rsidR="00F00ADD" w:rsidRPr="00BF1F2A" w:rsidTr="001025A2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Штат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Руководители секций с высшим образованием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Руководитель секции со средне специальным образованием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Секции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Занимающихся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Детей</w:t>
            </w:r>
          </w:p>
        </w:tc>
      </w:tr>
      <w:tr w:rsidR="00F00ADD" w:rsidRPr="00BF1F2A" w:rsidTr="001025A2"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25человек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9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455 чел.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342 чел.</w:t>
            </w:r>
          </w:p>
        </w:tc>
      </w:tr>
    </w:tbl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F00ADD" w:rsidRPr="00BF1F2A" w:rsidTr="001025A2"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 xml:space="preserve">Проведение мероприятий в </w:t>
            </w:r>
            <w:proofErr w:type="gramStart"/>
            <w:r w:rsidRPr="00BF1F2A">
              <w:t>г</w:t>
            </w:r>
            <w:proofErr w:type="gramEnd"/>
            <w:r w:rsidRPr="00BF1F2A">
              <w:t>. Юрюзань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Участников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Финансирование</w:t>
            </w:r>
          </w:p>
        </w:tc>
      </w:tr>
      <w:tr w:rsidR="00F00ADD" w:rsidRPr="00BF1F2A" w:rsidTr="001025A2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1590 человек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-</w:t>
            </w:r>
          </w:p>
        </w:tc>
      </w:tr>
    </w:tbl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Победы на уровне Областных соревнований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Приобретение за 2022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0"/>
        <w:gridCol w:w="4080"/>
      </w:tblGrid>
      <w:tr w:rsidR="00F00ADD" w:rsidRPr="00BF1F2A" w:rsidTr="001025A2"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rPr>
                <w:color w:val="2C2D2E"/>
              </w:rPr>
              <w:t> </w:t>
            </w:r>
            <w:r w:rsidRPr="00BF1F2A">
              <w:t>Название инвентаря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Сумма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lang w:val="en-US"/>
              </w:rPr>
            </w:pPr>
            <w:r w:rsidRPr="00BF1F2A">
              <w:t>Крепление</w:t>
            </w:r>
            <w:r w:rsidRPr="00BF1F2A">
              <w:rPr>
                <w:lang w:val="en-US"/>
              </w:rPr>
              <w:t xml:space="preserve"> </w:t>
            </w:r>
            <w:r w:rsidRPr="00BF1F2A">
              <w:t>лыжное</w:t>
            </w:r>
            <w:r w:rsidRPr="00BF1F2A">
              <w:rPr>
                <w:lang w:val="en-US"/>
              </w:rPr>
              <w:t xml:space="preserve"> SALOMON ACCESS JR PROLINK 405710 (10 </w:t>
            </w:r>
            <w:proofErr w:type="spellStart"/>
            <w:r w:rsidRPr="00BF1F2A">
              <w:t>шт</w:t>
            </w:r>
            <w:proofErr w:type="spellEnd"/>
            <w:r w:rsidRPr="00BF1F2A">
              <w:rPr>
                <w:lang w:val="en-US"/>
              </w:rPr>
              <w:t>.)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38 000,00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 xml:space="preserve">Лыжные палки </w:t>
            </w:r>
            <w:r w:rsidRPr="00BF1F2A">
              <w:rPr>
                <w:lang w:val="en-US"/>
              </w:rPr>
              <w:t>STC</w:t>
            </w:r>
            <w:r w:rsidRPr="00BF1F2A">
              <w:t xml:space="preserve"> </w:t>
            </w:r>
            <w:r w:rsidRPr="00BF1F2A">
              <w:rPr>
                <w:lang w:val="en-US"/>
              </w:rPr>
              <w:t>AVANTI</w:t>
            </w:r>
            <w:r w:rsidRPr="00BF1F2A">
              <w:t xml:space="preserve"> (150 см)  (5 пар)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14 500,00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 xml:space="preserve">Лыжные палки </w:t>
            </w:r>
            <w:r w:rsidRPr="00BF1F2A">
              <w:rPr>
                <w:lang w:val="en-US"/>
              </w:rPr>
              <w:t>STC</w:t>
            </w:r>
            <w:r w:rsidRPr="00BF1F2A">
              <w:t xml:space="preserve"> </w:t>
            </w:r>
            <w:r w:rsidRPr="00BF1F2A">
              <w:rPr>
                <w:lang w:val="en-US"/>
              </w:rPr>
              <w:t>AVANTI</w:t>
            </w:r>
            <w:r w:rsidRPr="00BF1F2A">
              <w:t xml:space="preserve"> (155 см)  (5 пар)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14 500,00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lang w:val="en-US"/>
              </w:rPr>
            </w:pPr>
            <w:r w:rsidRPr="00BF1F2A">
              <w:t>Бег</w:t>
            </w:r>
            <w:proofErr w:type="gramStart"/>
            <w:r w:rsidRPr="00BF1F2A">
              <w:rPr>
                <w:lang w:val="en-US"/>
              </w:rPr>
              <w:t>.</w:t>
            </w:r>
            <w:r w:rsidRPr="00BF1F2A">
              <w:t>л</w:t>
            </w:r>
            <w:proofErr w:type="gramEnd"/>
            <w:r w:rsidRPr="00BF1F2A">
              <w:t>ыжи</w:t>
            </w:r>
            <w:r w:rsidRPr="00BF1F2A">
              <w:rPr>
                <w:lang w:val="en-US"/>
              </w:rPr>
              <w:t xml:space="preserve"> FISHER SPEEDMAX 3D SK IFP 186 </w:t>
            </w:r>
            <w:r w:rsidRPr="00BF1F2A">
              <w:t>см</w:t>
            </w:r>
            <w:r w:rsidRPr="00BF1F2A">
              <w:rPr>
                <w:lang w:val="en-US"/>
              </w:rPr>
              <w:t xml:space="preserve"> (1 </w:t>
            </w:r>
            <w:r w:rsidRPr="00BF1F2A">
              <w:t>пара</w:t>
            </w:r>
            <w:r w:rsidRPr="00BF1F2A">
              <w:rPr>
                <w:lang w:val="en-US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50 000,00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Бег</w:t>
            </w:r>
            <w:proofErr w:type="gramStart"/>
            <w:r w:rsidRPr="00BF1F2A">
              <w:rPr>
                <w:lang w:val="en-US"/>
              </w:rPr>
              <w:t>.</w:t>
            </w:r>
            <w:proofErr w:type="gramEnd"/>
            <w:r w:rsidRPr="00BF1F2A">
              <w:rPr>
                <w:lang w:val="en-US"/>
              </w:rPr>
              <w:t xml:space="preserve"> </w:t>
            </w:r>
            <w:proofErr w:type="gramStart"/>
            <w:r w:rsidRPr="00BF1F2A">
              <w:t>л</w:t>
            </w:r>
            <w:proofErr w:type="gramEnd"/>
            <w:r w:rsidRPr="00BF1F2A">
              <w:t>ыжи</w:t>
            </w:r>
            <w:r w:rsidRPr="00BF1F2A">
              <w:rPr>
                <w:lang w:val="en-US"/>
              </w:rPr>
              <w:t xml:space="preserve"> FISHER SPEEDMAX 3D CL IFP 197 </w:t>
            </w:r>
            <w:r w:rsidRPr="00BF1F2A">
              <w:t>см</w:t>
            </w:r>
            <w:r w:rsidRPr="00BF1F2A">
              <w:rPr>
                <w:lang w:val="en-US"/>
              </w:rPr>
              <w:t xml:space="preserve">. </w:t>
            </w:r>
            <w:r w:rsidRPr="00BF1F2A">
              <w:t>(1 пара)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50 000,00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lang w:val="en-US"/>
              </w:rPr>
            </w:pPr>
            <w:r w:rsidRPr="00BF1F2A">
              <w:t>Крепления</w:t>
            </w:r>
            <w:r w:rsidRPr="00BF1F2A">
              <w:rPr>
                <w:lang w:val="en-US"/>
              </w:rPr>
              <w:t xml:space="preserve"> FISHER RACE PRO SKATE IFP (3 </w:t>
            </w:r>
            <w:r w:rsidRPr="00BF1F2A">
              <w:t>пары</w:t>
            </w:r>
            <w:r w:rsidRPr="00BF1F2A">
              <w:rPr>
                <w:lang w:val="en-US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18 300,00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lang w:val="en-US"/>
              </w:rPr>
            </w:pPr>
            <w:r w:rsidRPr="00BF1F2A">
              <w:t>Крепления</w:t>
            </w:r>
            <w:r w:rsidRPr="00BF1F2A">
              <w:rPr>
                <w:lang w:val="en-US"/>
              </w:rPr>
              <w:t xml:space="preserve"> FISHER RACE PRO CLASSIC IFP (3 </w:t>
            </w:r>
            <w:r w:rsidRPr="00BF1F2A">
              <w:t>пары</w:t>
            </w:r>
            <w:r w:rsidRPr="00BF1F2A">
              <w:rPr>
                <w:lang w:val="en-US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18 300,00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 xml:space="preserve">Лыжные ботинки </w:t>
            </w:r>
            <w:proofErr w:type="spellStart"/>
            <w:r w:rsidRPr="00BF1F2A">
              <w:t>Fisher</w:t>
            </w:r>
            <w:proofErr w:type="spellEnd"/>
            <w:r w:rsidRPr="00BF1F2A">
              <w:t xml:space="preserve"> RC 3 SK (3 пары)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33 300,00</w:t>
            </w:r>
          </w:p>
        </w:tc>
      </w:tr>
      <w:tr w:rsidR="00F00ADD" w:rsidRPr="00BF1F2A" w:rsidTr="001025A2">
        <w:trPr>
          <w:trHeight w:val="359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Лыжные ботинки FISHER RC 3 CL (2 пары)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18 500,00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Беговые палки KV + TEMPESTA (4 пары)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11 600,00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Крепления лыжные (4 пары)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13 910,20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Крепления лыжные (3 пары)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10 985,50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Лыжи  (3 пары)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23 407,50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Лыжи (4 пары)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26 809,80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Лыжи спортивно-беговые (20 пар)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39 887,00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Сетка волейбольная с тросом (2 шт.)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4 780,00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Перчатки снарядные (5 пар)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7 400,00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proofErr w:type="spellStart"/>
            <w:r w:rsidRPr="00BF1F2A">
              <w:t>Медицинбол</w:t>
            </w:r>
            <w:proofErr w:type="spellEnd"/>
            <w:r w:rsidRPr="00BF1F2A">
              <w:t xml:space="preserve"> 5 кг. (2 шт.)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5 780,00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Часы шахматные (3 шт.)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4 470,00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Бег</w:t>
            </w:r>
            <w:proofErr w:type="gramStart"/>
            <w:r w:rsidRPr="00BF1F2A">
              <w:t>.</w:t>
            </w:r>
            <w:proofErr w:type="gramEnd"/>
            <w:r w:rsidRPr="00BF1F2A">
              <w:t xml:space="preserve"> </w:t>
            </w:r>
            <w:proofErr w:type="gramStart"/>
            <w:r w:rsidRPr="00BF1F2A">
              <w:t>л</w:t>
            </w:r>
            <w:proofErr w:type="gramEnd"/>
            <w:r w:rsidRPr="00BF1F2A">
              <w:t>ыжи FISHER (1 пара)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12 000,00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lang w:val="en-US"/>
              </w:rPr>
            </w:pPr>
            <w:r w:rsidRPr="00BF1F2A">
              <w:t>Крепление</w:t>
            </w:r>
            <w:r w:rsidRPr="00BF1F2A">
              <w:rPr>
                <w:lang w:val="en-US"/>
              </w:rPr>
              <w:t xml:space="preserve"> </w:t>
            </w:r>
            <w:r w:rsidRPr="00BF1F2A">
              <w:t>лыжное</w:t>
            </w:r>
            <w:r w:rsidRPr="00BF1F2A">
              <w:rPr>
                <w:lang w:val="en-US"/>
              </w:rPr>
              <w:t xml:space="preserve"> Fisher step in IFP (1 </w:t>
            </w:r>
            <w:r w:rsidRPr="00BF1F2A">
              <w:t>пара</w:t>
            </w:r>
            <w:r w:rsidRPr="00BF1F2A">
              <w:rPr>
                <w:lang w:val="en-US"/>
              </w:rPr>
              <w:t>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3 450,00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 xml:space="preserve">Ботинки беговые </w:t>
            </w:r>
            <w:proofErr w:type="spellStart"/>
            <w:r w:rsidRPr="00BF1F2A">
              <w:t>Fisher</w:t>
            </w:r>
            <w:proofErr w:type="spellEnd"/>
            <w:r w:rsidRPr="00BF1F2A">
              <w:t xml:space="preserve"> (1 пара)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11 000,00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 xml:space="preserve">Ботинки лыжные </w:t>
            </w:r>
            <w:proofErr w:type="spellStart"/>
            <w:r w:rsidRPr="00BF1F2A">
              <w:t>Spine</w:t>
            </w:r>
            <w:proofErr w:type="spellEnd"/>
            <w:r w:rsidRPr="00BF1F2A">
              <w:t xml:space="preserve"> (1 пара)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5 550,00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Коньки для фигурного катания (8 пар)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18 431,57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Коньки для фигурного катания (20 пар)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46 078,94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Коньки хоккейные (40 пар)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</w:pPr>
            <w:r w:rsidRPr="00BF1F2A">
              <w:t>95 571,12</w:t>
            </w:r>
          </w:p>
        </w:tc>
      </w:tr>
      <w:tr w:rsidR="00F00ADD" w:rsidRPr="00BF1F2A" w:rsidTr="001025A2"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>Итого: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ADD" w:rsidRPr="00BF1F2A" w:rsidRDefault="00F00ADD" w:rsidP="00BF1F2A">
            <w:pPr>
              <w:spacing w:line="0" w:lineRule="atLeast"/>
              <w:jc w:val="both"/>
              <w:rPr>
                <w:b/>
              </w:rPr>
            </w:pPr>
            <w:r w:rsidRPr="00BF1F2A">
              <w:rPr>
                <w:b/>
              </w:rPr>
              <w:t>596 511,63</w:t>
            </w:r>
          </w:p>
        </w:tc>
      </w:tr>
    </w:tbl>
    <w:p w:rsidR="00F00ADD" w:rsidRPr="00BF1F2A" w:rsidRDefault="00F00ADD" w:rsidP="00BF1F2A">
      <w:pPr>
        <w:shd w:val="clear" w:color="auto" w:fill="FFFFFF"/>
        <w:spacing w:line="0" w:lineRule="atLeast"/>
        <w:ind w:firstLine="709"/>
        <w:jc w:val="both"/>
        <w:rPr>
          <w:b/>
          <w:color w:val="2C2D2E"/>
          <w:lang w:val="en-US"/>
        </w:rPr>
      </w:pPr>
      <w:r w:rsidRPr="00BF1F2A">
        <w:rPr>
          <w:b/>
          <w:color w:val="2C2D2E"/>
          <w:lang w:val="en-US"/>
        </w:rPr>
        <w:t> </w:t>
      </w:r>
    </w:p>
    <w:p w:rsidR="00F00ADD" w:rsidRPr="00BF1F2A" w:rsidRDefault="00F00ADD" w:rsidP="00BF1F2A">
      <w:pPr>
        <w:shd w:val="clear" w:color="auto" w:fill="FFFFFF"/>
        <w:spacing w:line="0" w:lineRule="atLeast"/>
        <w:ind w:firstLine="709"/>
        <w:jc w:val="both"/>
        <w:rPr>
          <w:color w:val="2C2D2E"/>
        </w:rPr>
      </w:pPr>
      <w:r w:rsidRPr="00BF1F2A">
        <w:rPr>
          <w:color w:val="2C2D2E"/>
        </w:rPr>
        <w:lastRenderedPageBreak/>
        <w:t>Для поддержания спортивной жизни и массового досуга жителей Юрюзани ведется огромная работа по содержанию объектов спорта МКУ «СКС»: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- в зимний период подготавливаются и функционируют 3 катка в г</w:t>
      </w:r>
      <w:proofErr w:type="gramStart"/>
      <w:r w:rsidRPr="00BF1F2A">
        <w:rPr>
          <w:color w:val="2C2D2E"/>
        </w:rPr>
        <w:t>.Ю</w:t>
      </w:r>
      <w:proofErr w:type="gramEnd"/>
      <w:r w:rsidRPr="00BF1F2A">
        <w:rPr>
          <w:color w:val="2C2D2E"/>
        </w:rPr>
        <w:t>рюзани, это Набережная 37,Тараканова, 25 и Сахарова,8 – ЮРЭС.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Подготавливаются и накатываются 3 лыжных трассы : на пруд</w:t>
      </w:r>
      <w:proofErr w:type="gramStart"/>
      <w:r w:rsidRPr="00BF1F2A">
        <w:rPr>
          <w:color w:val="2C2D2E"/>
        </w:rPr>
        <w:t>у-</w:t>
      </w:r>
      <w:proofErr w:type="gramEnd"/>
      <w:r w:rsidRPr="00BF1F2A">
        <w:rPr>
          <w:color w:val="2C2D2E"/>
        </w:rPr>
        <w:t xml:space="preserve"> Набережная,37, лыжероллерная трасса – Тараканова 158 и прогулочная трасса в районе Пороховых, гора Сосновая протяженностью 10 км.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Помощниками в организации  являются снегоход «Тайга», машина ГАЗ-66 для заливки льда, снегоуборочная машина для расчистки хоккейного поля от снега, трактор Т-40 АМ для очистки катков.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 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 xml:space="preserve">- в летний период силами учреждения </w:t>
      </w:r>
      <w:proofErr w:type="gramStart"/>
      <w:r w:rsidRPr="00BF1F2A">
        <w:rPr>
          <w:color w:val="2C2D2E"/>
        </w:rPr>
        <w:t>содержатся</w:t>
      </w:r>
      <w:proofErr w:type="gramEnd"/>
      <w:r w:rsidRPr="00BF1F2A">
        <w:rPr>
          <w:color w:val="2C2D2E"/>
        </w:rPr>
        <w:t xml:space="preserve"> в должном порядке (уборка мусора, уничтожение сорной растительности, содержание целостности ограждений) всех спортивных площадок: ул. Зайцева 8;  Советская 158;  Советская 94; Тараканова 3; Тараканова 33; Сахарова 8; Тараканова 5; Тараканова 19.</w:t>
      </w:r>
    </w:p>
    <w:p w:rsidR="00F00ADD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Лыжные трассы  подготавливаются к зиме, очищаются от поросли.</w:t>
      </w:r>
    </w:p>
    <w:p w:rsidR="00375E0A" w:rsidRPr="00BF1F2A" w:rsidRDefault="00F00ADD" w:rsidP="00BF1F2A">
      <w:pPr>
        <w:shd w:val="clear" w:color="auto" w:fill="FFFFFF"/>
        <w:spacing w:line="0" w:lineRule="atLeast"/>
        <w:jc w:val="both"/>
        <w:rPr>
          <w:color w:val="2C2D2E"/>
        </w:rPr>
      </w:pPr>
      <w:r w:rsidRPr="00BF1F2A">
        <w:rPr>
          <w:color w:val="2C2D2E"/>
        </w:rPr>
        <w:t>     </w:t>
      </w:r>
    </w:p>
    <w:p w:rsidR="00992B20" w:rsidRPr="00BF1F2A" w:rsidRDefault="00992B20" w:rsidP="00BF1F2A">
      <w:pPr>
        <w:spacing w:line="0" w:lineRule="atLeast"/>
        <w:ind w:left="170" w:firstLine="709"/>
        <w:jc w:val="center"/>
        <w:rPr>
          <w:b/>
        </w:rPr>
      </w:pPr>
      <w:r w:rsidRPr="00BF1F2A">
        <w:rPr>
          <w:b/>
        </w:rPr>
        <w:t>Отчет по работе МКУ «Культура» ЮГП  за 20</w:t>
      </w:r>
      <w:r w:rsidR="002359AD" w:rsidRPr="00BF1F2A">
        <w:rPr>
          <w:b/>
        </w:rPr>
        <w:t>2</w:t>
      </w:r>
      <w:r w:rsidR="001025A2" w:rsidRPr="00BF1F2A">
        <w:rPr>
          <w:b/>
        </w:rPr>
        <w:t>2</w:t>
      </w:r>
      <w:r w:rsidRPr="00BF1F2A">
        <w:rPr>
          <w:b/>
        </w:rPr>
        <w:t xml:space="preserve"> год</w:t>
      </w:r>
    </w:p>
    <w:p w:rsidR="00AE7116" w:rsidRPr="00BF1F2A" w:rsidRDefault="00AE7116" w:rsidP="00BF1F2A">
      <w:pPr>
        <w:spacing w:line="0" w:lineRule="atLeast"/>
        <w:jc w:val="both"/>
        <w:rPr>
          <w:b/>
        </w:rPr>
      </w:pPr>
    </w:p>
    <w:p w:rsidR="00AE7116" w:rsidRPr="00BF1F2A" w:rsidRDefault="00AE7116" w:rsidP="00BF1F2A">
      <w:pPr>
        <w:spacing w:line="0" w:lineRule="atLeast"/>
        <w:jc w:val="both"/>
        <w:rPr>
          <w:b/>
        </w:rPr>
      </w:pPr>
      <w:r w:rsidRPr="00BF1F2A">
        <w:rPr>
          <w:b/>
        </w:rPr>
        <w:t xml:space="preserve">Сеть </w:t>
      </w:r>
      <w:proofErr w:type="spellStart"/>
      <w:r w:rsidRPr="00BF1F2A">
        <w:rPr>
          <w:b/>
        </w:rPr>
        <w:t>культурно-досуговые</w:t>
      </w:r>
      <w:proofErr w:type="spellEnd"/>
      <w:r w:rsidRPr="00BF1F2A">
        <w:rPr>
          <w:b/>
        </w:rPr>
        <w:t xml:space="preserve"> учреждения (сокращённо КДУ)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t xml:space="preserve">- Численность  </w:t>
      </w:r>
      <w:r w:rsidRPr="00BF1F2A">
        <w:rPr>
          <w:color w:val="000000" w:themeColor="text1"/>
        </w:rPr>
        <w:t>населения  города Юрюзань на 1.01.22 г. –10 431.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t xml:space="preserve">- Количество </w:t>
      </w:r>
      <w:proofErr w:type="spellStart"/>
      <w:r w:rsidRPr="00BF1F2A">
        <w:t>культурно-досуговых</w:t>
      </w:r>
      <w:proofErr w:type="spellEnd"/>
      <w:r w:rsidRPr="00BF1F2A">
        <w:t xml:space="preserve"> учреждений на 1.01.22 г. – </w:t>
      </w:r>
      <w:r w:rsidRPr="00BF1F2A">
        <w:rPr>
          <w:color w:val="000000" w:themeColor="text1"/>
        </w:rPr>
        <w:t>1 юридическое лицо, в составе которого клуб ЮРЭС и Дворец культуры.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t>- Укажите правовой статус КДУ (сначала - общее количество КДУ, а затем - сколько бюджетных, сколько казённых, сколько автономных</w:t>
      </w:r>
      <w:r w:rsidRPr="00BF1F2A">
        <w:rPr>
          <w:color w:val="000000" w:themeColor="text1"/>
        </w:rPr>
        <w:t>)</w:t>
      </w:r>
      <w:proofErr w:type="gramStart"/>
      <w:r w:rsidRPr="00BF1F2A">
        <w:rPr>
          <w:color w:val="000000" w:themeColor="text1"/>
        </w:rPr>
        <w:t>.</w:t>
      </w:r>
      <w:proofErr w:type="gramEnd"/>
      <w:r w:rsidRPr="00BF1F2A">
        <w:rPr>
          <w:color w:val="000000" w:themeColor="text1"/>
        </w:rPr>
        <w:t xml:space="preserve">- </w:t>
      </w:r>
      <w:proofErr w:type="gramStart"/>
      <w:r w:rsidRPr="00BF1F2A">
        <w:rPr>
          <w:color w:val="000000" w:themeColor="text1"/>
        </w:rPr>
        <w:t>к</w:t>
      </w:r>
      <w:proofErr w:type="gramEnd"/>
      <w:r w:rsidRPr="00BF1F2A">
        <w:rPr>
          <w:color w:val="000000" w:themeColor="text1"/>
        </w:rPr>
        <w:t>азенное, одно.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Укажите количество КДУ, </w:t>
      </w:r>
      <w:proofErr w:type="gramStart"/>
      <w:r w:rsidRPr="00BF1F2A">
        <w:rPr>
          <w:color w:val="000000" w:themeColor="text1"/>
        </w:rPr>
        <w:t>являющихся</w:t>
      </w:r>
      <w:proofErr w:type="gramEnd"/>
      <w:r w:rsidRPr="00BF1F2A">
        <w:rPr>
          <w:color w:val="000000" w:themeColor="text1"/>
        </w:rPr>
        <w:t xml:space="preserve"> юридическими лицами. – Одно: Муниципальное казенное учреждение «Культура» Юрюзанского городского поселения.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Укажите количество ЦКС (централизованных клубных систем).- 0</w:t>
      </w:r>
    </w:p>
    <w:p w:rsidR="00AE7116" w:rsidRPr="00BF1F2A" w:rsidRDefault="00AE7116" w:rsidP="00BF1F2A">
      <w:pPr>
        <w:spacing w:line="0" w:lineRule="atLeast"/>
        <w:jc w:val="both"/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Анализ статистических данных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35 формирований – 579 человек.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color w:val="000000" w:themeColor="text1"/>
        </w:rPr>
        <w:t xml:space="preserve">- Среднее количество мероприятий на одно КДУ (высчитывается по формуле: общее количество мероприятий </w:t>
      </w:r>
      <w:proofErr w:type="spellStart"/>
      <w:r w:rsidRPr="00BF1F2A">
        <w:rPr>
          <w:color w:val="000000" w:themeColor="text1"/>
        </w:rPr>
        <w:t>х</w:t>
      </w:r>
      <w:proofErr w:type="spellEnd"/>
      <w:r w:rsidRPr="00BF1F2A">
        <w:rPr>
          <w:color w:val="000000" w:themeColor="text1"/>
        </w:rPr>
        <w:t xml:space="preserve"> 100</w:t>
      </w:r>
      <w:proofErr w:type="gramStart"/>
      <w:r w:rsidRPr="00BF1F2A">
        <w:rPr>
          <w:color w:val="000000" w:themeColor="text1"/>
        </w:rPr>
        <w:t xml:space="preserve"> :</w:t>
      </w:r>
      <w:proofErr w:type="gramEnd"/>
      <w:r w:rsidRPr="00BF1F2A">
        <w:rPr>
          <w:color w:val="000000" w:themeColor="text1"/>
        </w:rPr>
        <w:t xml:space="preserve"> на количество КДУ). </w:t>
      </w:r>
      <w:r w:rsidRPr="00BF1F2A">
        <w:rPr>
          <w:b/>
          <w:color w:val="000000" w:themeColor="text1"/>
        </w:rPr>
        <w:t>13,7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Среднее количество формирований на одно КДУ (высчитывается по формуле: общее количество формирований </w:t>
      </w:r>
      <w:proofErr w:type="spellStart"/>
      <w:r w:rsidRPr="00BF1F2A">
        <w:rPr>
          <w:color w:val="000000" w:themeColor="text1"/>
        </w:rPr>
        <w:t>х</w:t>
      </w:r>
      <w:proofErr w:type="spellEnd"/>
      <w:r w:rsidRPr="00BF1F2A">
        <w:rPr>
          <w:color w:val="000000" w:themeColor="text1"/>
        </w:rPr>
        <w:t xml:space="preserve">  на 100</w:t>
      </w:r>
      <w:proofErr w:type="gramStart"/>
      <w:r w:rsidRPr="00BF1F2A">
        <w:rPr>
          <w:color w:val="000000" w:themeColor="text1"/>
        </w:rPr>
        <w:t xml:space="preserve"> :</w:t>
      </w:r>
      <w:proofErr w:type="gramEnd"/>
      <w:r w:rsidRPr="00BF1F2A">
        <w:rPr>
          <w:color w:val="000000" w:themeColor="text1"/>
        </w:rPr>
        <w:t xml:space="preserve"> количество КДУ). </w:t>
      </w:r>
      <w:r w:rsidRPr="00BF1F2A">
        <w:rPr>
          <w:b/>
          <w:color w:val="000000" w:themeColor="text1"/>
        </w:rPr>
        <w:t>1,7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Охват населения клубными формированиями (вычисляется по формуле: общее количество участников клубных формирований </w:t>
      </w:r>
      <w:proofErr w:type="spellStart"/>
      <w:r w:rsidRPr="00BF1F2A">
        <w:rPr>
          <w:color w:val="000000" w:themeColor="text1"/>
        </w:rPr>
        <w:t>х</w:t>
      </w:r>
      <w:proofErr w:type="spellEnd"/>
      <w:r w:rsidRPr="00BF1F2A">
        <w:rPr>
          <w:color w:val="000000" w:themeColor="text1"/>
        </w:rPr>
        <w:t xml:space="preserve"> 100</w:t>
      </w:r>
      <w:proofErr w:type="gramStart"/>
      <w:r w:rsidRPr="00BF1F2A">
        <w:rPr>
          <w:color w:val="000000" w:themeColor="text1"/>
        </w:rPr>
        <w:t xml:space="preserve"> :</w:t>
      </w:r>
      <w:proofErr w:type="gramEnd"/>
      <w:r w:rsidRPr="00BF1F2A">
        <w:rPr>
          <w:color w:val="000000" w:themeColor="text1"/>
        </w:rPr>
        <w:t xml:space="preserve"> на население района (округа) = нужный процент).</w:t>
      </w:r>
      <w:r w:rsidRPr="00BF1F2A">
        <w:rPr>
          <w:b/>
          <w:color w:val="000000" w:themeColor="text1"/>
        </w:rPr>
        <w:t>5,5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Охват населения автоклубами (высчитывается по формуле: общее количество мероприятий, проведённых автоклубами в течение года </w:t>
      </w:r>
      <w:proofErr w:type="spellStart"/>
      <w:r w:rsidRPr="00BF1F2A">
        <w:rPr>
          <w:color w:val="000000" w:themeColor="text1"/>
        </w:rPr>
        <w:t>х</w:t>
      </w:r>
      <w:proofErr w:type="spellEnd"/>
      <w:r w:rsidRPr="00BF1F2A">
        <w:rPr>
          <w:color w:val="000000" w:themeColor="text1"/>
        </w:rPr>
        <w:t xml:space="preserve"> на 100</w:t>
      </w:r>
      <w:proofErr w:type="gramStart"/>
      <w:r w:rsidRPr="00BF1F2A">
        <w:rPr>
          <w:color w:val="000000" w:themeColor="text1"/>
        </w:rPr>
        <w:t xml:space="preserve"> :</w:t>
      </w:r>
      <w:proofErr w:type="gramEnd"/>
      <w:r w:rsidRPr="00BF1F2A">
        <w:rPr>
          <w:color w:val="000000" w:themeColor="text1"/>
        </w:rPr>
        <w:t xml:space="preserve"> на население района или округа)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Количество формирований самодеятельного народного творчества и каков их  процент от общего числа формирований (вычисляется по формуле: количество формирований самодеятельного народного творчества </w:t>
      </w:r>
      <w:proofErr w:type="spellStart"/>
      <w:r w:rsidRPr="00BF1F2A">
        <w:rPr>
          <w:color w:val="000000" w:themeColor="text1"/>
        </w:rPr>
        <w:t>х</w:t>
      </w:r>
      <w:proofErr w:type="spellEnd"/>
      <w:r w:rsidRPr="00BF1F2A">
        <w:rPr>
          <w:color w:val="000000" w:themeColor="text1"/>
        </w:rPr>
        <w:t xml:space="preserve"> 100</w:t>
      </w:r>
      <w:proofErr w:type="gramStart"/>
      <w:r w:rsidRPr="00BF1F2A">
        <w:rPr>
          <w:color w:val="000000" w:themeColor="text1"/>
        </w:rPr>
        <w:t xml:space="preserve"> :</w:t>
      </w:r>
      <w:proofErr w:type="gramEnd"/>
      <w:r w:rsidRPr="00BF1F2A">
        <w:rPr>
          <w:color w:val="000000" w:themeColor="text1"/>
        </w:rPr>
        <w:t xml:space="preserve"> на общее количество формирований). </w:t>
      </w:r>
      <w:r w:rsidRPr="00BF1F2A">
        <w:rPr>
          <w:b/>
          <w:color w:val="000000" w:themeColor="text1"/>
        </w:rPr>
        <w:t>88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Количество любительских объединений и каков их процент от общего числа формирований (высчитывается по формуле: количество любительских объединений </w:t>
      </w:r>
      <w:proofErr w:type="spellStart"/>
      <w:r w:rsidRPr="00BF1F2A">
        <w:rPr>
          <w:color w:val="000000" w:themeColor="text1"/>
        </w:rPr>
        <w:t>х</w:t>
      </w:r>
      <w:proofErr w:type="spellEnd"/>
      <w:r w:rsidRPr="00BF1F2A">
        <w:rPr>
          <w:color w:val="000000" w:themeColor="text1"/>
        </w:rPr>
        <w:t xml:space="preserve"> на 100</w:t>
      </w:r>
      <w:proofErr w:type="gramStart"/>
      <w:r w:rsidRPr="00BF1F2A">
        <w:rPr>
          <w:color w:val="000000" w:themeColor="text1"/>
        </w:rPr>
        <w:t xml:space="preserve"> :</w:t>
      </w:r>
      <w:proofErr w:type="gramEnd"/>
      <w:r w:rsidRPr="00BF1F2A">
        <w:rPr>
          <w:color w:val="000000" w:themeColor="text1"/>
        </w:rPr>
        <w:t xml:space="preserve"> на общее количество формирований). </w:t>
      </w:r>
      <w:r w:rsidRPr="00BF1F2A">
        <w:rPr>
          <w:b/>
          <w:color w:val="000000" w:themeColor="text1"/>
        </w:rPr>
        <w:t>11,4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Стабильность работы коллективов, их наполняемость. Причины уменьшения или увеличения.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Количество участников увеличилось.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Культурно-массовые мероприятия (КММ), согласно статистическому отчёту – 274.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t>Наиболее удачные и интересные мероприятия за 2022 год.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t xml:space="preserve">Дворец культуры: </w:t>
      </w:r>
    </w:p>
    <w:p w:rsidR="00AE7116" w:rsidRPr="00BF1F2A" w:rsidRDefault="00AE7116" w:rsidP="00BF1F2A">
      <w:pPr>
        <w:spacing w:line="0" w:lineRule="atLeast"/>
        <w:ind w:left="-11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     </w:t>
      </w:r>
      <w:proofErr w:type="gramStart"/>
      <w:r w:rsidRPr="00BF1F2A">
        <w:rPr>
          <w:color w:val="000000" w:themeColor="text1"/>
        </w:rPr>
        <w:t>Мероприятия</w:t>
      </w:r>
      <w:proofErr w:type="gramEnd"/>
      <w:r w:rsidRPr="00BF1F2A">
        <w:rPr>
          <w:color w:val="000000" w:themeColor="text1"/>
        </w:rPr>
        <w:t xml:space="preserve"> посвящённые 77 годовщине со Дня победы в Великой Отечественной войне: </w:t>
      </w:r>
    </w:p>
    <w:p w:rsidR="00AE7116" w:rsidRPr="00BF1F2A" w:rsidRDefault="00AE7116" w:rsidP="00BF1F2A">
      <w:pPr>
        <w:spacing w:line="0" w:lineRule="atLeast"/>
        <w:ind w:left="-11"/>
        <w:jc w:val="both"/>
      </w:pPr>
      <w:r w:rsidRPr="00BF1F2A">
        <w:rPr>
          <w:color w:val="000000" w:themeColor="text1"/>
        </w:rPr>
        <w:t xml:space="preserve">-Детская </w:t>
      </w:r>
      <w:r w:rsidRPr="00BF1F2A">
        <w:t>праздничная концертная программа «Весна Победы!»;</w:t>
      </w:r>
    </w:p>
    <w:p w:rsidR="00AE7116" w:rsidRPr="00BF1F2A" w:rsidRDefault="00AE7116" w:rsidP="00BF1F2A">
      <w:pPr>
        <w:spacing w:line="0" w:lineRule="atLeast"/>
        <w:ind w:left="-11"/>
        <w:jc w:val="both"/>
      </w:pPr>
      <w:r w:rsidRPr="00BF1F2A">
        <w:t xml:space="preserve">-Спектакль «Если ворон в вышине» по произведению Д. Калинина, </w:t>
      </w:r>
    </w:p>
    <w:p w:rsidR="00AE7116" w:rsidRPr="00BF1F2A" w:rsidRDefault="00AE7116" w:rsidP="00BF1F2A">
      <w:pPr>
        <w:spacing w:line="0" w:lineRule="atLeast"/>
        <w:ind w:left="-11"/>
        <w:jc w:val="both"/>
      </w:pPr>
      <w:r w:rsidRPr="00BF1F2A">
        <w:t>-</w:t>
      </w:r>
      <w:proofErr w:type="spellStart"/>
      <w:r w:rsidRPr="00BF1F2A">
        <w:t>Флешмоб</w:t>
      </w:r>
      <w:proofErr w:type="spellEnd"/>
      <w:r w:rsidRPr="00BF1F2A">
        <w:t xml:space="preserve"> «Победный вальс», собравший на площади Победы более 700 человек;</w:t>
      </w:r>
    </w:p>
    <w:p w:rsidR="00AE7116" w:rsidRPr="00BF1F2A" w:rsidRDefault="00AE7116" w:rsidP="00BF1F2A">
      <w:pPr>
        <w:spacing w:line="0" w:lineRule="atLeast"/>
        <w:ind w:left="-11"/>
        <w:jc w:val="both"/>
      </w:pPr>
      <w:proofErr w:type="gramStart"/>
      <w:r w:rsidRPr="00BF1F2A">
        <w:lastRenderedPageBreak/>
        <w:t>-Индивидуальные поздравление ветеранов ВОВ - выезд с артистами ДК, клуба, администрацией города и района) с Днём Победы, которых в г. Юрюзань осталось всего 3:</w:t>
      </w:r>
      <w:proofErr w:type="gramEnd"/>
      <w:r w:rsidRPr="00BF1F2A">
        <w:t xml:space="preserve"> </w:t>
      </w:r>
      <w:proofErr w:type="spellStart"/>
      <w:r w:rsidRPr="00BF1F2A">
        <w:t>Галляутдинов</w:t>
      </w:r>
      <w:proofErr w:type="spellEnd"/>
      <w:r w:rsidRPr="00BF1F2A">
        <w:t xml:space="preserve"> З. Г. Орешкин Н. Н., </w:t>
      </w:r>
      <w:proofErr w:type="spellStart"/>
      <w:r w:rsidRPr="00BF1F2A">
        <w:t>Базанов</w:t>
      </w:r>
      <w:proofErr w:type="spellEnd"/>
      <w:r w:rsidRPr="00BF1F2A">
        <w:t xml:space="preserve"> А. Д. </w:t>
      </w:r>
    </w:p>
    <w:p w:rsidR="00AE7116" w:rsidRPr="00BF1F2A" w:rsidRDefault="00AE7116" w:rsidP="00BF1F2A">
      <w:pPr>
        <w:spacing w:line="0" w:lineRule="atLeast"/>
        <w:ind w:left="-11"/>
        <w:jc w:val="both"/>
      </w:pPr>
      <w:r w:rsidRPr="00BF1F2A">
        <w:t>-Праздничная театрализованная программа «Через всё прошли и победили».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b/>
          <w:color w:val="000000" w:themeColor="text1"/>
        </w:rPr>
        <w:t xml:space="preserve">20 юбилейный, Городской фестиваль детского творчества  «Маленькие звездочки на большой сцене». </w:t>
      </w:r>
      <w:r w:rsidRPr="00BF1F2A">
        <w:rPr>
          <w:color w:val="000000" w:themeColor="text1"/>
        </w:rPr>
        <w:t xml:space="preserve">Ежегодно фестиваль собирает на сцене дворца культуры </w:t>
      </w:r>
      <w:r w:rsidRPr="00BF1F2A">
        <w:rPr>
          <w:color w:val="000000"/>
          <w:shd w:val="clear" w:color="auto" w:fill="FFFFFF"/>
        </w:rPr>
        <w:t xml:space="preserve">воспитанников дошкольных общеобразовательных учреждений </w:t>
      </w:r>
      <w:proofErr w:type="gramStart"/>
      <w:r w:rsidRPr="00BF1F2A">
        <w:rPr>
          <w:color w:val="000000"/>
          <w:shd w:val="clear" w:color="auto" w:fill="FFFFFF"/>
        </w:rPr>
        <w:t>г</w:t>
      </w:r>
      <w:proofErr w:type="gramEnd"/>
      <w:r w:rsidRPr="00BF1F2A">
        <w:rPr>
          <w:color w:val="000000"/>
          <w:shd w:val="clear" w:color="auto" w:fill="FFFFFF"/>
        </w:rPr>
        <w:t>. Юрюзань.</w:t>
      </w:r>
      <w:r w:rsidRPr="00BF1F2A">
        <w:rPr>
          <w:color w:val="000000"/>
        </w:rPr>
        <w:br/>
      </w:r>
      <w:r w:rsidRPr="00BF1F2A">
        <w:rPr>
          <w:color w:val="000000"/>
          <w:shd w:val="clear" w:color="auto" w:fill="FFFFFF"/>
        </w:rPr>
        <w:t xml:space="preserve">Ещё в  2002 году с легкой руки Малюгина Михаила Васильевича, Соловьевой Веры Ивановны и </w:t>
      </w:r>
      <w:proofErr w:type="spellStart"/>
      <w:r w:rsidRPr="00BF1F2A">
        <w:rPr>
          <w:color w:val="000000"/>
          <w:shd w:val="clear" w:color="auto" w:fill="FFFFFF"/>
        </w:rPr>
        <w:t>Хазиевой</w:t>
      </w:r>
      <w:proofErr w:type="spellEnd"/>
      <w:r w:rsidRPr="00BF1F2A">
        <w:rPr>
          <w:color w:val="000000"/>
          <w:shd w:val="clear" w:color="auto" w:fill="FFFFFF"/>
        </w:rPr>
        <w:t xml:space="preserve"> </w:t>
      </w:r>
      <w:proofErr w:type="spellStart"/>
      <w:r w:rsidRPr="00BF1F2A">
        <w:rPr>
          <w:color w:val="000000"/>
          <w:shd w:val="clear" w:color="auto" w:fill="FFFFFF"/>
        </w:rPr>
        <w:t>Фариды</w:t>
      </w:r>
      <w:proofErr w:type="spellEnd"/>
      <w:r w:rsidRPr="00BF1F2A">
        <w:rPr>
          <w:color w:val="000000"/>
          <w:shd w:val="clear" w:color="auto" w:fill="FFFFFF"/>
        </w:rPr>
        <w:t xml:space="preserve"> Самойловны он стартовал как конкурс детского творчества «Утренняя звезда», затем приобрел статус фестиваля.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 xml:space="preserve">Ежегодно в нем принимают участие более 150 детей. </w:t>
      </w:r>
      <w:r w:rsidRPr="00BF1F2A">
        <w:rPr>
          <w:color w:val="000000"/>
        </w:rPr>
        <w:br/>
      </w:r>
      <w:r w:rsidRPr="00BF1F2A">
        <w:rPr>
          <w:color w:val="000000" w:themeColor="text1"/>
        </w:rPr>
        <w:t xml:space="preserve"> Разнообразные номера: вокальные, танцевальные и инструментальные, были посвящены году культурного наследия народов России. В исполнении </w:t>
      </w:r>
      <w:r w:rsidRPr="00BF1F2A">
        <w:rPr>
          <w:color w:val="000000"/>
          <w:shd w:val="clear" w:color="auto" w:fill="FFFFFF"/>
        </w:rPr>
        <w:t xml:space="preserve">самых неугомонных, самых творческих и самых талантливых </w:t>
      </w:r>
      <w:r w:rsidRPr="00BF1F2A">
        <w:rPr>
          <w:color w:val="000000" w:themeColor="text1"/>
        </w:rPr>
        <w:t xml:space="preserve">маленьких артистов прозвучали песни о России, а танцевальные номера были исполнены под музыку народов России. 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b/>
          <w:color w:val="000000" w:themeColor="text1"/>
        </w:rPr>
        <w:t xml:space="preserve">  День Молодёжи в стиле 90-х</w:t>
      </w:r>
      <w:r w:rsidRPr="00BF1F2A">
        <w:rPr>
          <w:color w:val="000000" w:themeColor="text1"/>
        </w:rPr>
        <w:t>.</w:t>
      </w:r>
      <w:r w:rsidRPr="00BF1F2A">
        <w:rPr>
          <w:color w:val="000000"/>
          <w:shd w:val="clear" w:color="auto" w:fill="FFFFFF"/>
        </w:rPr>
        <w:t xml:space="preserve"> Праздничные мероприятия в День молодёжи, начались с самого утра 25 июня.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 xml:space="preserve">В 10.00 жители, гости города, а так же несколько отрядов из школьного лагеря МОУ СОШ № 2, пришли на площадь Победы, на утреннюю зарядку под названием «Молодёжь за ЗОЖ»! Под зажигательные ритмы зарядки, под управлением </w:t>
      </w:r>
      <w:proofErr w:type="spellStart"/>
      <w:r w:rsidRPr="00BF1F2A">
        <w:rPr>
          <w:color w:val="000000"/>
          <w:shd w:val="clear" w:color="auto" w:fill="FFFFFF"/>
        </w:rPr>
        <w:t>Чумановой</w:t>
      </w:r>
      <w:proofErr w:type="spellEnd"/>
      <w:r w:rsidRPr="00BF1F2A">
        <w:rPr>
          <w:color w:val="000000"/>
          <w:shd w:val="clear" w:color="auto" w:fill="FFFFFF"/>
        </w:rPr>
        <w:t xml:space="preserve"> Анастасии, все не только размяли свои </w:t>
      </w:r>
      <w:proofErr w:type="gramStart"/>
      <w:r w:rsidRPr="00BF1F2A">
        <w:rPr>
          <w:color w:val="000000"/>
          <w:shd w:val="clear" w:color="auto" w:fill="FFFFFF"/>
        </w:rPr>
        <w:t>мышцы</w:t>
      </w:r>
      <w:proofErr w:type="gramEnd"/>
      <w:r w:rsidRPr="00BF1F2A">
        <w:rPr>
          <w:color w:val="000000"/>
          <w:shd w:val="clear" w:color="auto" w:fill="FFFFFF"/>
        </w:rPr>
        <w:t xml:space="preserve"> но и потанцевали, взбодрились, и с хорошим настроением встретили этот праздничный день! В 12.00 на сцене перед дворцом культуры начались спортивные соревнования по жиму </w:t>
      </w:r>
      <w:proofErr w:type="gramStart"/>
      <w:r w:rsidRPr="00BF1F2A">
        <w:rPr>
          <w:color w:val="000000"/>
          <w:shd w:val="clear" w:color="auto" w:fill="FFFFFF"/>
        </w:rPr>
        <w:t>штанги</w:t>
      </w:r>
      <w:proofErr w:type="gramEnd"/>
      <w:r w:rsidRPr="00BF1F2A">
        <w:rPr>
          <w:color w:val="000000"/>
          <w:shd w:val="clear" w:color="auto" w:fill="FFFFFF"/>
        </w:rPr>
        <w:t xml:space="preserve"> лёжа, становой тяге, подъёму на бицепс, на призы клуба «МАКС» г. Трёхгорный. Соревнования собрали спортсменов из городов: Юрюзань, Трёхгорный, </w:t>
      </w:r>
      <w:proofErr w:type="spellStart"/>
      <w:r w:rsidRPr="00BF1F2A">
        <w:rPr>
          <w:color w:val="000000"/>
          <w:shd w:val="clear" w:color="auto" w:fill="FFFFFF"/>
        </w:rPr>
        <w:t>Катав-Ивановск</w:t>
      </w:r>
      <w:proofErr w:type="spellEnd"/>
      <w:r w:rsidRPr="00BF1F2A">
        <w:rPr>
          <w:color w:val="000000"/>
          <w:shd w:val="clear" w:color="auto" w:fill="FFFFFF"/>
        </w:rPr>
        <w:t xml:space="preserve">, Златоуст. Зрители болели за спортсменов, за каждый поднятый вес награждали силачей аплодисментами! В соревнованиях приняли участие не только мужчины-силачи, но и хрупкие </w:t>
      </w:r>
      <w:proofErr w:type="gramStart"/>
      <w:r w:rsidRPr="00BF1F2A">
        <w:rPr>
          <w:color w:val="000000"/>
          <w:shd w:val="clear" w:color="auto" w:fill="FFFFFF"/>
        </w:rPr>
        <w:t>девушки</w:t>
      </w:r>
      <w:proofErr w:type="gramEnd"/>
      <w:r w:rsidRPr="00BF1F2A">
        <w:rPr>
          <w:color w:val="000000"/>
          <w:shd w:val="clear" w:color="auto" w:fill="FFFFFF"/>
        </w:rPr>
        <w:t xml:space="preserve"> и ветераны спорта. В 15.00 в кулинарной студии «Оливка» Дворца культуры состоялся Кулинарный Мастер-класс «Быстро и Вкусно», по приготовлению </w:t>
      </w:r>
      <w:proofErr w:type="spellStart"/>
      <w:r w:rsidRPr="00BF1F2A">
        <w:rPr>
          <w:color w:val="000000"/>
          <w:shd w:val="clear" w:color="auto" w:fill="FFFFFF"/>
        </w:rPr>
        <w:t>бургеров</w:t>
      </w:r>
      <w:proofErr w:type="spellEnd"/>
      <w:r w:rsidRPr="00BF1F2A">
        <w:rPr>
          <w:color w:val="000000"/>
          <w:shd w:val="clear" w:color="auto" w:fill="FFFFFF"/>
        </w:rPr>
        <w:t xml:space="preserve"> и безалкогольного коктейля «</w:t>
      </w:r>
      <w:proofErr w:type="spellStart"/>
      <w:r w:rsidRPr="00BF1F2A">
        <w:rPr>
          <w:color w:val="000000"/>
          <w:shd w:val="clear" w:color="auto" w:fill="FFFFFF"/>
        </w:rPr>
        <w:t>Мохито</w:t>
      </w:r>
      <w:proofErr w:type="spellEnd"/>
      <w:r w:rsidRPr="00BF1F2A">
        <w:rPr>
          <w:color w:val="000000"/>
          <w:shd w:val="clear" w:color="auto" w:fill="FFFFFF"/>
        </w:rPr>
        <w:t>». Приготовить вкусный бутерброд и «</w:t>
      </w:r>
      <w:proofErr w:type="spellStart"/>
      <w:r w:rsidRPr="00BF1F2A">
        <w:rPr>
          <w:color w:val="000000"/>
          <w:shd w:val="clear" w:color="auto" w:fill="FFFFFF"/>
        </w:rPr>
        <w:t>Мохито</w:t>
      </w:r>
      <w:proofErr w:type="spellEnd"/>
      <w:r w:rsidRPr="00BF1F2A">
        <w:rPr>
          <w:color w:val="000000"/>
          <w:shd w:val="clear" w:color="auto" w:fill="FFFFFF"/>
        </w:rPr>
        <w:t xml:space="preserve">», собралась молодёжь от 14 лет, а уже в 16.00 во дворце культуры прошел Мастер класс по рисованию портретов. Научиться рисовать портреты собрались жители и гости нашего города всех возрастов. Ольга Станиславовна Средина, специалист своего дела, показала новую необычную технику рисования портретов – перевертышей. В 19.00 на сцене перед дворцом культуры прошёл </w:t>
      </w:r>
      <w:proofErr w:type="spellStart"/>
      <w:r w:rsidRPr="00BF1F2A">
        <w:rPr>
          <w:color w:val="000000"/>
          <w:shd w:val="clear" w:color="auto" w:fill="FFFFFF"/>
        </w:rPr>
        <w:t>StandUp</w:t>
      </w:r>
      <w:proofErr w:type="spellEnd"/>
      <w:r w:rsidRPr="00BF1F2A">
        <w:rPr>
          <w:color w:val="000000"/>
          <w:shd w:val="clear" w:color="auto" w:fill="FFFFFF"/>
        </w:rPr>
        <w:t xml:space="preserve"> и выступление рок-группы «Мнимое время» из города </w:t>
      </w:r>
      <w:proofErr w:type="spellStart"/>
      <w:r w:rsidRPr="00BF1F2A">
        <w:rPr>
          <w:color w:val="000000"/>
          <w:shd w:val="clear" w:color="auto" w:fill="FFFFFF"/>
        </w:rPr>
        <w:t>Катав-Ивановск</w:t>
      </w:r>
      <w:proofErr w:type="spellEnd"/>
      <w:r w:rsidRPr="00BF1F2A">
        <w:rPr>
          <w:color w:val="000000"/>
          <w:shd w:val="clear" w:color="auto" w:fill="FFFFFF"/>
        </w:rPr>
        <w:t xml:space="preserve">. В 19.30, там же, на площади перед ДК началась концертная программа «В стиле 90-х» с конкурсами и призами! Для зрителей были подготовлены интересные конкурсы о 90-х! </w:t>
      </w:r>
      <w:proofErr w:type="gramStart"/>
      <w:r w:rsidRPr="00BF1F2A">
        <w:rPr>
          <w:color w:val="000000"/>
          <w:shd w:val="clear" w:color="auto" w:fill="FFFFFF"/>
        </w:rPr>
        <w:t>Зрители совершили увлекательное путешествие в прошлое: отгадывали название игр на приставке «Денди», по музыке, танцевали в костюмах из 90-х, под хиты того времени, побывали в роли финансовых гениев и строили финансовые пирамиды на деньги доверчивых граждан, угадывали название любимых сериалов, по музыкальной заставке, учились перематывать аудиокассеты при помощи карандаша, отвечали на вопросы викторины.</w:t>
      </w:r>
      <w:proofErr w:type="gramEnd"/>
      <w:r w:rsidRPr="00BF1F2A">
        <w:rPr>
          <w:color w:val="000000"/>
          <w:shd w:val="clear" w:color="auto" w:fill="FFFFFF"/>
        </w:rPr>
        <w:t xml:space="preserve"> Во время концертной программы состоялось награждение победителей фотоконкурса «Король и Королева Дня Молодёжи-2022». Свои танцевальные номера, зрителям подарили: коллектив спортивного танца «</w:t>
      </w:r>
      <w:proofErr w:type="spellStart"/>
      <w:r w:rsidRPr="00BF1F2A">
        <w:rPr>
          <w:color w:val="000000"/>
          <w:shd w:val="clear" w:color="auto" w:fill="FFFFFF"/>
        </w:rPr>
        <w:t>Paradox</w:t>
      </w:r>
      <w:proofErr w:type="spellEnd"/>
      <w:r w:rsidRPr="00BF1F2A">
        <w:rPr>
          <w:color w:val="000000"/>
          <w:shd w:val="clear" w:color="auto" w:fill="FFFFFF"/>
        </w:rPr>
        <w:t>» ДК и группа «</w:t>
      </w:r>
      <w:proofErr w:type="spellStart"/>
      <w:r w:rsidRPr="00BF1F2A">
        <w:rPr>
          <w:color w:val="000000"/>
          <w:shd w:val="clear" w:color="auto" w:fill="FFFFFF"/>
        </w:rPr>
        <w:t>Клаб</w:t>
      </w:r>
      <w:proofErr w:type="spellEnd"/>
      <w:r w:rsidRPr="00BF1F2A">
        <w:rPr>
          <w:color w:val="000000"/>
          <w:shd w:val="clear" w:color="auto" w:fill="FFFFFF"/>
        </w:rPr>
        <w:t xml:space="preserve"> </w:t>
      </w:r>
      <w:proofErr w:type="spellStart"/>
      <w:r w:rsidRPr="00BF1F2A">
        <w:rPr>
          <w:color w:val="000000"/>
          <w:shd w:val="clear" w:color="auto" w:fill="FFFFFF"/>
        </w:rPr>
        <w:t>Денс</w:t>
      </w:r>
      <w:proofErr w:type="spellEnd"/>
      <w:r w:rsidRPr="00BF1F2A">
        <w:rPr>
          <w:color w:val="000000"/>
          <w:shd w:val="clear" w:color="auto" w:fill="FFFFFF"/>
        </w:rPr>
        <w:t xml:space="preserve">» студии танца и фитнеса «Авеню». Закончился праздничный вечер зажигательной дискотекой от </w:t>
      </w:r>
      <w:proofErr w:type="spellStart"/>
      <w:r w:rsidRPr="00BF1F2A">
        <w:rPr>
          <w:color w:val="000000"/>
          <w:shd w:val="clear" w:color="auto" w:fill="FFFFFF"/>
        </w:rPr>
        <w:t>диджея</w:t>
      </w:r>
      <w:proofErr w:type="spellEnd"/>
      <w:r w:rsidRPr="00BF1F2A">
        <w:rPr>
          <w:color w:val="000000"/>
          <w:shd w:val="clear" w:color="auto" w:fill="FFFFFF"/>
        </w:rPr>
        <w:t xml:space="preserve"> и </w:t>
      </w:r>
      <w:proofErr w:type="spellStart"/>
      <w:r w:rsidRPr="00BF1F2A">
        <w:rPr>
          <w:color w:val="000000"/>
          <w:shd w:val="clear" w:color="auto" w:fill="FFFFFF"/>
        </w:rPr>
        <w:t>эмси</w:t>
      </w:r>
      <w:proofErr w:type="spellEnd"/>
      <w:r w:rsidRPr="00BF1F2A">
        <w:rPr>
          <w:color w:val="000000"/>
          <w:shd w:val="clear" w:color="auto" w:fill="FFFFFF"/>
        </w:rPr>
        <w:t xml:space="preserve"> из города Челябинск. Приятным и весёлым сюрпризом для жителей и гостей города, стал выброс метровых разноцветных шаров!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         Ко дню Семьи, любви и верности в спортивном зале дворца культуры прошёл уже 5 Семейный конкурс - </w:t>
      </w:r>
      <w:r w:rsidRPr="00BF1F2A">
        <w:rPr>
          <w:color w:val="000000"/>
          <w:shd w:val="clear" w:color="auto" w:fill="FFFFFF"/>
        </w:rPr>
        <w:t>"Чемпионат Ползунков и Бегунков - 2022"! В конкурсе приняли участие родители и дети от 6 месяцев до 2 лет. Всего более 20 детей, испробовали свои силы и посоревновались в умении ползать и бегать. Призы получили все участники конкурса.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/>
          <w:shd w:val="clear" w:color="auto" w:fill="FFFFFF"/>
        </w:rPr>
        <w:t>11 июня на сцене Дворца культуры состоялся праздничный концерт "Родной земли многоголосье", посвящённый Дню России!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 xml:space="preserve">В концертной программе приняли участие: </w:t>
      </w:r>
      <w:proofErr w:type="gramStart"/>
      <w:r w:rsidRPr="00BF1F2A">
        <w:rPr>
          <w:color w:val="000000"/>
          <w:shd w:val="clear" w:color="auto" w:fill="FFFFFF"/>
        </w:rPr>
        <w:t>Народный коллектив Хор "Русская песня", Хор клуба ЮРЭС "Родные напевы", Коллектив эстрадного танца "Метро", Хореографический коллектив "Грация" ДДТ г. Юрюзань, Солисты:</w:t>
      </w:r>
      <w:proofErr w:type="gramEnd"/>
      <w:r w:rsidRPr="00BF1F2A">
        <w:rPr>
          <w:color w:val="000000"/>
          <w:shd w:val="clear" w:color="auto" w:fill="FFFFFF"/>
        </w:rPr>
        <w:t xml:space="preserve"> Валентина Ульянова, Елена </w:t>
      </w:r>
      <w:proofErr w:type="spellStart"/>
      <w:r w:rsidRPr="00BF1F2A">
        <w:rPr>
          <w:color w:val="000000"/>
          <w:shd w:val="clear" w:color="auto" w:fill="FFFFFF"/>
        </w:rPr>
        <w:t>Пакарева</w:t>
      </w:r>
      <w:proofErr w:type="spellEnd"/>
      <w:r w:rsidRPr="00BF1F2A">
        <w:rPr>
          <w:color w:val="000000"/>
          <w:shd w:val="clear" w:color="auto" w:fill="FFFFFF"/>
        </w:rPr>
        <w:t xml:space="preserve">, Валентина </w:t>
      </w:r>
      <w:proofErr w:type="spellStart"/>
      <w:r w:rsidRPr="00BF1F2A">
        <w:rPr>
          <w:color w:val="000000"/>
          <w:shd w:val="clear" w:color="auto" w:fill="FFFFFF"/>
        </w:rPr>
        <w:t>Безрукавая</w:t>
      </w:r>
      <w:proofErr w:type="spellEnd"/>
      <w:r w:rsidRPr="00BF1F2A">
        <w:rPr>
          <w:color w:val="000000"/>
          <w:shd w:val="clear" w:color="auto" w:fill="FFFFFF"/>
        </w:rPr>
        <w:t xml:space="preserve">, Валентина Бажан, Роман Кузнецов, со стихотворением "Я рождён в России" выступил Дмитрий Рыбкин! Ведущей этого замечательного концерта была </w:t>
      </w:r>
      <w:proofErr w:type="spellStart"/>
      <w:r w:rsidRPr="00BF1F2A">
        <w:rPr>
          <w:color w:val="000000"/>
          <w:shd w:val="clear" w:color="auto" w:fill="FFFFFF"/>
        </w:rPr>
        <w:t>Фарида</w:t>
      </w:r>
      <w:proofErr w:type="spellEnd"/>
      <w:r w:rsidRPr="00BF1F2A">
        <w:rPr>
          <w:color w:val="000000"/>
          <w:shd w:val="clear" w:color="auto" w:fill="FFFFFF"/>
        </w:rPr>
        <w:t xml:space="preserve"> Самойловна </w:t>
      </w:r>
      <w:proofErr w:type="spellStart"/>
      <w:r w:rsidRPr="00BF1F2A">
        <w:rPr>
          <w:color w:val="000000"/>
          <w:shd w:val="clear" w:color="auto" w:fill="FFFFFF"/>
        </w:rPr>
        <w:t>Хазиева</w:t>
      </w:r>
      <w:proofErr w:type="spellEnd"/>
      <w:r w:rsidRPr="00BF1F2A">
        <w:rPr>
          <w:color w:val="000000"/>
          <w:shd w:val="clear" w:color="auto" w:fill="FFFFFF"/>
        </w:rPr>
        <w:t>!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 xml:space="preserve">В концерте прозвучали всем известные песни о нашей Родине, </w:t>
      </w:r>
      <w:r w:rsidRPr="00BF1F2A">
        <w:rPr>
          <w:color w:val="000000"/>
          <w:shd w:val="clear" w:color="auto" w:fill="FFFFFF"/>
        </w:rPr>
        <w:lastRenderedPageBreak/>
        <w:t>нашем крае, любимой России! Не обошлось и без премьер! Впервые на сцене прозвучала песня "Родная сторонка" автор П. М. Любимов!</w:t>
      </w:r>
    </w:p>
    <w:p w:rsidR="00AE7116" w:rsidRPr="00BF1F2A" w:rsidRDefault="00AE7116" w:rsidP="00BF1F2A">
      <w:pPr>
        <w:spacing w:line="0" w:lineRule="atLeast"/>
        <w:jc w:val="center"/>
        <w:rPr>
          <w:color w:val="FF0000"/>
        </w:rPr>
      </w:pPr>
    </w:p>
    <w:p w:rsidR="00AE7116" w:rsidRPr="00BF1F2A" w:rsidRDefault="00AE7116" w:rsidP="00BF1F2A">
      <w:pPr>
        <w:spacing w:line="0" w:lineRule="atLeast"/>
        <w:jc w:val="center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t>Клуб ЮРЭС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color w:val="000000" w:themeColor="text1"/>
        </w:rPr>
        <w:t xml:space="preserve">Самым ярким стало мероприятие </w:t>
      </w:r>
      <w:r w:rsidRPr="00BF1F2A">
        <w:rPr>
          <w:color w:val="000000" w:themeColor="text1"/>
          <w:shd w:val="clear" w:color="auto" w:fill="FFFFFF"/>
        </w:rPr>
        <w:t>«</w:t>
      </w:r>
      <w:proofErr w:type="spellStart"/>
      <w:r w:rsidRPr="00BF1F2A">
        <w:rPr>
          <w:rStyle w:val="aff8"/>
          <w:color w:val="000000" w:themeColor="text1"/>
          <w:shd w:val="clear" w:color="auto" w:fill="FFFFFF"/>
        </w:rPr>
        <w:t>Супер-бабушка</w:t>
      </w:r>
      <w:proofErr w:type="spellEnd"/>
      <w:r w:rsidRPr="00BF1F2A">
        <w:rPr>
          <w:color w:val="000000" w:themeColor="text1"/>
          <w:shd w:val="clear" w:color="auto" w:fill="FFFFFF"/>
        </w:rPr>
        <w:t xml:space="preserve">», на котором наш зал собрал творческих людей, </w:t>
      </w:r>
      <w:proofErr w:type="gramStart"/>
      <w:r w:rsidRPr="00BF1F2A">
        <w:rPr>
          <w:color w:val="000000" w:themeColor="text1"/>
          <w:shd w:val="clear" w:color="auto" w:fill="FFFFFF"/>
        </w:rPr>
        <w:t>которые</w:t>
      </w:r>
      <w:proofErr w:type="gramEnd"/>
      <w:r w:rsidRPr="00BF1F2A">
        <w:rPr>
          <w:color w:val="000000" w:themeColor="text1"/>
          <w:shd w:val="clear" w:color="auto" w:fill="FFFFFF"/>
        </w:rPr>
        <w:t xml:space="preserve"> несмотря на возраст остаются молоды душой».</w:t>
      </w:r>
      <w:r w:rsidRPr="00BF1F2A">
        <w:rPr>
          <w:color w:val="000000" w:themeColor="text1"/>
        </w:rPr>
        <w:t xml:space="preserve"> </w:t>
      </w:r>
      <w:r w:rsidRPr="00BF1F2A">
        <w:rPr>
          <w:color w:val="000000" w:themeColor="text1"/>
          <w:shd w:val="clear" w:color="auto" w:fill="FFFFFF"/>
        </w:rPr>
        <w:t>Участники конкурса, представляли себя, своё хобби, участвовали в кулинарном конкурсе. Праздник получился душевным.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  <w:shd w:val="clear" w:color="auto" w:fill="FFFFFF"/>
        </w:rPr>
        <w:t xml:space="preserve">    В </w:t>
      </w:r>
      <w:r w:rsidRPr="00BF1F2A">
        <w:rPr>
          <w:rStyle w:val="aff8"/>
          <w:color w:val="000000" w:themeColor="text1"/>
          <w:shd w:val="clear" w:color="auto" w:fill="FFFFFF"/>
        </w:rPr>
        <w:t>день</w:t>
      </w:r>
      <w:r w:rsidRPr="00BF1F2A">
        <w:rPr>
          <w:color w:val="000000" w:themeColor="text1"/>
          <w:shd w:val="clear" w:color="auto" w:fill="FFFFFF"/>
        </w:rPr>
        <w:t> </w:t>
      </w:r>
      <w:r w:rsidRPr="00BF1F2A">
        <w:rPr>
          <w:rStyle w:val="aff8"/>
          <w:color w:val="000000" w:themeColor="text1"/>
          <w:shd w:val="clear" w:color="auto" w:fill="FFFFFF"/>
        </w:rPr>
        <w:t>семьи</w:t>
      </w:r>
      <w:r w:rsidRPr="00BF1F2A">
        <w:rPr>
          <w:color w:val="000000" w:themeColor="text1"/>
          <w:shd w:val="clear" w:color="auto" w:fill="FFFFFF"/>
        </w:rPr>
        <w:t> любви и верности, сотрудники клуба совместно с церковью организовали мероприятие, на котором семьи присутствовали на службе в часовне, а затем всем участникам мероприятия были вручены иконы и памятные подарки.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  <w:shd w:val="clear" w:color="auto" w:fill="FFFFFF"/>
        </w:rPr>
        <w:t xml:space="preserve">    Еще одним важным событием года стал юбилей клуба в  кругу друзей и коллег он отметил своё 55-летие. Предновогоднее юбилейное событие прошло на одном дыхании, поскольку творческий коллектив воплотил в сценарном кино много необычных идей и сюрпризов, разнообразил официоз и  купался в аплодисментах собравшихся. Своё поздравление для коллектива передал депутат Государственной Думы Олег Колесников. Лена </w:t>
      </w:r>
      <w:proofErr w:type="spellStart"/>
      <w:r w:rsidRPr="00BF1F2A">
        <w:rPr>
          <w:color w:val="000000" w:themeColor="text1"/>
          <w:shd w:val="clear" w:color="auto" w:fill="FFFFFF"/>
        </w:rPr>
        <w:t>Рафиковна</w:t>
      </w:r>
      <w:proofErr w:type="spellEnd"/>
      <w:r w:rsidRPr="00BF1F2A">
        <w:rPr>
          <w:color w:val="000000" w:themeColor="text1"/>
          <w:shd w:val="clear" w:color="auto" w:fill="FFFFFF"/>
        </w:rPr>
        <w:t xml:space="preserve"> по поручению НКО «Союз трудовых коллективов Южного Урала» наградила почётным общественным знаком «Гордость Урала» управляющую клуба ЮРЭС Галину Ивановну Долгих. Так был снят первый дубль. В дубле втором, третьем, четвёртом коллектив и зрителей поздравляли творческие ансамбли детей и взрослых клуба ЮРЭС.  Красиво и, как всегда талантливо, желали друг другу успехов коллеги-профессионалы из отрасли культуры. Все были едины в мысли, что учреждение живёт и развивается благодаря неиссякаемому энтузиазму коллектива, всех сотрудников можно смело назвать филантропами. Потому что клуб для них – это родной дом, где они проводят большую часть своего времени, да что времени – жизни! Они умеют организовать любое мероприятие, всё делают исключительно своими руками: и шьют, и вяжут, и столярничают, и рисуют, наверное, нет таких возможностей, которые здесь были бы неподвластны. Самобытность и неравнодушие, умение вести диалог с властью и добиваться пошаговых действий – это обычная норма жизни сплочённых сотрудников клуба, и как справедливо подмечает Галина Долгих, каждый из них – на вес золота.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   Особое внимание уделяется подготовке к празднованию Дня Великой Победы. В этом году был подготовлен театрализованный концерт «Спасибо за Победу», который</w:t>
      </w:r>
      <w:r w:rsidRPr="00BF1F2A">
        <w:rPr>
          <w:color w:val="000000" w:themeColor="text1"/>
          <w:shd w:val="clear" w:color="auto" w:fill="FFFFFF"/>
        </w:rPr>
        <w:t xml:space="preserve"> любимых гостей в нашем зале. Вниманию зрителей были представлены разные фрагменты из истории Великой Отечественной Войны.</w:t>
      </w:r>
      <w:r w:rsidRPr="00BF1F2A">
        <w:rPr>
          <w:color w:val="000000" w:themeColor="text1"/>
        </w:rPr>
        <w:t xml:space="preserve"> </w:t>
      </w:r>
      <w:r w:rsidRPr="00BF1F2A">
        <w:rPr>
          <w:color w:val="000000" w:themeColor="text1"/>
          <w:shd w:val="clear" w:color="auto" w:fill="FFFFFF"/>
        </w:rPr>
        <w:t xml:space="preserve">Для нас война - история, но мы обязаны знать и помнить самые страшные ее страницы. </w:t>
      </w:r>
      <w:r w:rsidRPr="00BF1F2A">
        <w:rPr>
          <w:color w:val="000000" w:themeColor="text1"/>
        </w:rPr>
        <w:t>Не остались без внимания ветераны ВОВ и труженики тыла, детей войны. Наш коллектив посетил их с поздравлениями и подарками.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  <w:bdr w:val="none" w:sz="0" w:space="0" w:color="auto" w:frame="1"/>
        </w:rPr>
        <w:t xml:space="preserve">В этом году </w:t>
      </w:r>
      <w:r w:rsidRPr="00BF1F2A">
        <w:rPr>
          <w:color w:val="000000" w:themeColor="text1"/>
        </w:rPr>
        <w:t xml:space="preserve">Юрюзань отметила свой 264 день рождения, в </w:t>
      </w:r>
      <w:r w:rsidRPr="00BF1F2A">
        <w:rPr>
          <w:color w:val="000000" w:themeColor="text1"/>
          <w:shd w:val="clear" w:color="auto" w:fill="FFFFFF"/>
        </w:rPr>
        <w:t>связи с этим Клуб организовал несколько мероприятий: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  <w:shd w:val="clear" w:color="auto" w:fill="FFFFFF"/>
        </w:rPr>
      </w:pPr>
      <w:r w:rsidRPr="00BF1F2A">
        <w:rPr>
          <w:color w:val="000000" w:themeColor="text1"/>
          <w:shd w:val="clear" w:color="auto" w:fill="FFFFFF"/>
        </w:rPr>
        <w:t>- Фестиваль уличных маршрутов.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  <w:shd w:val="clear" w:color="auto" w:fill="FFFFFF"/>
        </w:rPr>
      </w:pPr>
      <w:r w:rsidRPr="00BF1F2A">
        <w:rPr>
          <w:color w:val="000000" w:themeColor="text1"/>
          <w:shd w:val="clear" w:color="auto" w:fill="FFFFFF"/>
        </w:rPr>
        <w:t>- Презентация книги «Юрюзань - моя Малая Родина».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  <w:shd w:val="clear" w:color="auto" w:fill="FFFFFF"/>
        </w:rPr>
      </w:pPr>
      <w:r w:rsidRPr="00BF1F2A">
        <w:rPr>
          <w:color w:val="000000" w:themeColor="text1"/>
          <w:shd w:val="clear" w:color="auto" w:fill="FFFFFF"/>
        </w:rPr>
        <w:t>- Ярмарка «Город Мастеров».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  <w:bdr w:val="none" w:sz="0" w:space="0" w:color="auto" w:frame="1"/>
        </w:rPr>
      </w:pPr>
      <w:r w:rsidRPr="00BF1F2A">
        <w:rPr>
          <w:color w:val="000000" w:themeColor="text1"/>
          <w:bdr w:val="none" w:sz="0" w:space="0" w:color="auto" w:frame="1"/>
        </w:rPr>
        <w:t>- Видеоклип ко дню города.</w:t>
      </w:r>
    </w:p>
    <w:p w:rsidR="00AE7116" w:rsidRPr="00BF1F2A" w:rsidRDefault="00AE7116" w:rsidP="00BF1F2A">
      <w:pPr>
        <w:spacing w:line="0" w:lineRule="atLeast"/>
        <w:jc w:val="both"/>
        <w:rPr>
          <w:color w:val="FF000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Информация  о современных направлениях и формах работы КДУ: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Всего за 2022 год во дворце культуры прошло 9 мастер-классов, в которых приняло участие 135  человек: </w:t>
      </w:r>
      <w:proofErr w:type="gramStart"/>
      <w:r w:rsidRPr="00BF1F2A">
        <w:rPr>
          <w:color w:val="000000" w:themeColor="text1"/>
        </w:rPr>
        <w:t xml:space="preserve">Мастер-класс по новогоднему декору; Кулинарный мастер-класс по изготовлению «Мини пицц»; Мастер-класс «Символ года»; Кулинарный мастер-класс по приготовлению печенья с глазурью; </w:t>
      </w:r>
      <w:r w:rsidRPr="00BF1F2A">
        <w:rPr>
          <w:color w:val="000000" w:themeColor="text1"/>
          <w:shd w:val="clear" w:color="auto" w:fill="FFFFFF"/>
        </w:rPr>
        <w:t xml:space="preserve">Мастер класс по изготовлению татарских национальных блюд </w:t>
      </w:r>
      <w:proofErr w:type="spellStart"/>
      <w:r w:rsidRPr="00BF1F2A">
        <w:rPr>
          <w:color w:val="000000" w:themeColor="text1"/>
          <w:shd w:val="clear" w:color="auto" w:fill="FFFFFF"/>
        </w:rPr>
        <w:t>Кыстыбый</w:t>
      </w:r>
      <w:proofErr w:type="spellEnd"/>
      <w:r w:rsidRPr="00BF1F2A">
        <w:rPr>
          <w:color w:val="000000" w:themeColor="text1"/>
          <w:shd w:val="clear" w:color="auto" w:fill="FFFFFF"/>
        </w:rPr>
        <w:t xml:space="preserve"> и </w:t>
      </w:r>
      <w:proofErr w:type="spellStart"/>
      <w:r w:rsidRPr="00BF1F2A">
        <w:rPr>
          <w:color w:val="000000" w:themeColor="text1"/>
          <w:shd w:val="clear" w:color="auto" w:fill="FFFFFF"/>
        </w:rPr>
        <w:t>Кош-теле</w:t>
      </w:r>
      <w:proofErr w:type="spellEnd"/>
      <w:r w:rsidRPr="00BF1F2A">
        <w:rPr>
          <w:color w:val="000000" w:themeColor="text1"/>
          <w:shd w:val="clear" w:color="auto" w:fill="FFFFFF"/>
        </w:rPr>
        <w:t xml:space="preserve">; Мастер-класс по рисованию "Традиции родного края»; Кулинарный Мастер-класс «Быстро и Вкусно»; Мастер-класс по изготовлению праздничных открыток к 1 мая; </w:t>
      </w:r>
      <w:r w:rsidRPr="00BF1F2A">
        <w:rPr>
          <w:color w:val="000000" w:themeColor="text1"/>
        </w:rPr>
        <w:t>Мастер-класс по изготовлению блинов.</w:t>
      </w:r>
      <w:proofErr w:type="gramEnd"/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t>взаимодействие со спортом (примеры);</w:t>
      </w:r>
    </w:p>
    <w:p w:rsidR="00AE7116" w:rsidRPr="00BF1F2A" w:rsidRDefault="00AE7116" w:rsidP="00BF1F2A">
      <w:pPr>
        <w:spacing w:line="0" w:lineRule="atLeast"/>
        <w:ind w:hanging="11"/>
        <w:jc w:val="both"/>
      </w:pPr>
      <w:r w:rsidRPr="00BF1F2A">
        <w:t xml:space="preserve">Воспитанники творческих коллективов дворца культуры в 2022 году продолжают участвовать во Всероссийском фестивале ГТО, продолжают проводиться совместные мероприятия со МКУ «СКС»: Масленица, День Физкультурника и т. д. </w:t>
      </w:r>
    </w:p>
    <w:p w:rsidR="00AE7116" w:rsidRPr="00BF1F2A" w:rsidRDefault="00AE7116" w:rsidP="00BF1F2A">
      <w:pPr>
        <w:spacing w:line="0" w:lineRule="atLeast"/>
        <w:ind w:hanging="11"/>
        <w:jc w:val="both"/>
      </w:pPr>
      <w:r w:rsidRPr="00BF1F2A">
        <w:t xml:space="preserve">Второй раз на Площади Победы прошёл Открытый турнир по жиму </w:t>
      </w:r>
      <w:proofErr w:type="gramStart"/>
      <w:r w:rsidRPr="00BF1F2A">
        <w:t>штанги</w:t>
      </w:r>
      <w:proofErr w:type="gramEnd"/>
      <w:r w:rsidRPr="00BF1F2A">
        <w:t xml:space="preserve"> лёжа, народному жиму и становой тяге «Царь горы», надеемся на дальнейшее сотрудничество со спортсменами района и области.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lastRenderedPageBreak/>
        <w:t>взаимодействие с туризмом (примеры);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rPr>
          <w:rStyle w:val="aff7"/>
          <w:rFonts w:eastAsiaTheme="majorEastAsia"/>
        </w:rPr>
        <w:t xml:space="preserve">в 2022 году руководители участники творческих коллективов ДК приняли участие в Областном краеведческом диктанте. Летом был организован туристический поход на гору Большой </w:t>
      </w:r>
      <w:proofErr w:type="spellStart"/>
      <w:r w:rsidRPr="00BF1F2A">
        <w:rPr>
          <w:rStyle w:val="aff7"/>
          <w:rFonts w:eastAsiaTheme="majorEastAsia"/>
        </w:rPr>
        <w:t>Иремель</w:t>
      </w:r>
      <w:proofErr w:type="spellEnd"/>
      <w:r w:rsidRPr="00BF1F2A">
        <w:rPr>
          <w:rStyle w:val="aff7"/>
          <w:rFonts w:eastAsiaTheme="majorEastAsia"/>
        </w:rPr>
        <w:t xml:space="preserve"> для участников любительской театральной студии «Эксперимент», регулярно ведется работа в плане организации выставок фоторабот молодежи  на тему «родной край», п</w:t>
      </w:r>
      <w:r w:rsidRPr="00BF1F2A">
        <w:t xml:space="preserve">роводятся туристические слёты на берегу реки </w:t>
      </w:r>
      <w:proofErr w:type="spellStart"/>
      <w:r w:rsidRPr="00BF1F2A">
        <w:t>Сильги</w:t>
      </w:r>
      <w:proofErr w:type="spellEnd"/>
      <w:r w:rsidRPr="00BF1F2A">
        <w:t xml:space="preserve">. 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70C0"/>
          <w:u w:val="single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t>организация краеведческой работы (примеры);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В 2022 году, благодаря педагогу с многолетним стажем работы, историку, краеведу Плехановой Наталии Николаевне, которая является сотрудником музея дворца культуры,  продолжается сбор материалов  по темам связанным с историей города, завода, ветеранов ВОВ, тружеников тыла, женщин на войне, наших земляках - участниках русско-японской войны и многое другое. За 2021 год музей посетило более 1000 детей и взрослых. Наталия Николаевна Плеханова проводит экскурсии для всех желающих жителей и гостей города: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Автобусная экскурсия по Юрюзани « Памятные места города»;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История Юрюзани «Юрюзань - город  уральский»;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Топонимика Юрюзани и окрестностей;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 xml:space="preserve">Легенды, предания и сказания об Урале; 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Знатные люди города;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Улицы и районы нашего города;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Памятные и достопримечательные места города (заочная экскурсия по городу);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Природа родного края. Природные достопримечательности;</w:t>
      </w:r>
    </w:p>
    <w:p w:rsidR="00AE7116" w:rsidRPr="00BF1F2A" w:rsidRDefault="00AE7116" w:rsidP="00BF1F2A">
      <w:pPr>
        <w:spacing w:line="0" w:lineRule="atLeast"/>
        <w:ind w:firstLine="426"/>
        <w:jc w:val="both"/>
      </w:pPr>
      <w:r w:rsidRPr="00BF1F2A">
        <w:t>•</w:t>
      </w:r>
      <w:r w:rsidRPr="00BF1F2A">
        <w:tab/>
        <w:t>Достопримечательности Южного Урала.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          Наталья Николаевна, совместно с волонтёрами школ и ЮТТ, ежегодно проводят акции по уборке и облагораживанию памятников города.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70C0"/>
          <w:u w:val="single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>Выставка «Хранители памяти» покорила жителей Юрюзани. Экспонаты, добытые поисковиками региона, были представлены для широкой аудитории на празднике, посвященном Дню Победы, который состоялся на главной площади города.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 xml:space="preserve">Сотрудники «Регионального Центра патриотического воспитания детей и молодежи «Авангард» не только продемонстрировали артефакты времен Великой Отечественной войны, но и представили горожанам работу районного Дома </w:t>
      </w:r>
      <w:proofErr w:type="spellStart"/>
      <w:r w:rsidRPr="00BF1F2A">
        <w:rPr>
          <w:color w:val="000000"/>
          <w:shd w:val="clear" w:color="auto" w:fill="FFFFFF"/>
        </w:rPr>
        <w:t>Юнармии</w:t>
      </w:r>
      <w:proofErr w:type="spellEnd"/>
      <w:r w:rsidRPr="00BF1F2A">
        <w:rPr>
          <w:color w:val="000000"/>
          <w:shd w:val="clear" w:color="auto" w:fill="FFFFFF"/>
        </w:rPr>
        <w:t>.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>Выставка «Хранители памяти» организована поисковым движением России по Челябинской области и проходит при поддержке Фонда президентских грантов.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 xml:space="preserve">В культурной жизни города Юрюзань произошло значимое событие – 17 марта в выставочном зале Дворца культуры прошло открытие выставки фотографий знаменитого географа, этнографа, детского писателя, путешественника и фотографа Круковского Михаила Антоновича. Он посетил наш край в 1908 году, позднее написал книгу «Южный Урал. Путевые очерки», где были представлены более 200 фотографий окрестных сёл и посёлков. Эта выставка появилась благодаря сотрудничеству с национальным музеем Салавата </w:t>
      </w:r>
      <w:proofErr w:type="spellStart"/>
      <w:r w:rsidRPr="00BF1F2A">
        <w:rPr>
          <w:color w:val="000000"/>
          <w:shd w:val="clear" w:color="auto" w:fill="FFFFFF"/>
        </w:rPr>
        <w:t>Юлаева</w:t>
      </w:r>
      <w:proofErr w:type="spellEnd"/>
      <w:r w:rsidRPr="00BF1F2A">
        <w:rPr>
          <w:color w:val="000000"/>
          <w:shd w:val="clear" w:color="auto" w:fill="FFFFFF"/>
        </w:rPr>
        <w:t xml:space="preserve"> республики Башкортостан. Представила выставку фотографий директор музея Садыкова </w:t>
      </w:r>
      <w:proofErr w:type="spellStart"/>
      <w:r w:rsidRPr="00BF1F2A">
        <w:rPr>
          <w:color w:val="000000"/>
          <w:shd w:val="clear" w:color="auto" w:fill="FFFFFF"/>
        </w:rPr>
        <w:t>Зиля</w:t>
      </w:r>
      <w:proofErr w:type="spellEnd"/>
      <w:r w:rsidRPr="00BF1F2A">
        <w:rPr>
          <w:color w:val="000000"/>
          <w:shd w:val="clear" w:color="auto" w:fill="FFFFFF"/>
        </w:rPr>
        <w:t xml:space="preserve"> </w:t>
      </w:r>
      <w:proofErr w:type="spellStart"/>
      <w:r w:rsidRPr="00BF1F2A">
        <w:rPr>
          <w:color w:val="000000"/>
          <w:shd w:val="clear" w:color="auto" w:fill="FFFFFF"/>
        </w:rPr>
        <w:t>Аминевна</w:t>
      </w:r>
      <w:proofErr w:type="spellEnd"/>
      <w:r w:rsidRPr="00BF1F2A">
        <w:rPr>
          <w:color w:val="000000"/>
          <w:shd w:val="clear" w:color="auto" w:fill="FFFFFF"/>
        </w:rPr>
        <w:t>. На открытии выставки присутствовали представители Совета ветеранов города Юрюзань, работники Дворца культуры, центральной библиотеки и все желающие. Посетить выставку могли все жители и гости города Юрюзань целый месяц.</w:t>
      </w:r>
    </w:p>
    <w:p w:rsidR="00AE7116" w:rsidRPr="00BF1F2A" w:rsidRDefault="00AE7116" w:rsidP="00BF1F2A">
      <w:pPr>
        <w:spacing w:line="0" w:lineRule="atLeast"/>
        <w:jc w:val="both"/>
        <w:rPr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 xml:space="preserve">организация и проведение социально значимых мероприятий и акций (чествования; награждения; инаугурации; презентации событийных акций; памятно-мемориальные; благотворительные; социально-культурные и др.) – примеры. </w:t>
      </w:r>
    </w:p>
    <w:p w:rsidR="00AE7116" w:rsidRPr="00BF1F2A" w:rsidRDefault="00AE7116" w:rsidP="00BF1F2A">
      <w:pPr>
        <w:spacing w:line="0" w:lineRule="atLeast"/>
        <w:jc w:val="both"/>
        <w:rPr>
          <w:color w:val="0070C0"/>
        </w:rPr>
      </w:pPr>
      <w:r w:rsidRPr="00BF1F2A">
        <w:rPr>
          <w:color w:val="000000"/>
          <w:shd w:val="clear" w:color="auto" w:fill="FFFFFF"/>
        </w:rPr>
        <w:t xml:space="preserve">22 июня у Обелиска Победы открыли мемориал «Бессмертный </w:t>
      </w:r>
      <w:proofErr w:type="gramStart"/>
      <w:r w:rsidRPr="00BF1F2A">
        <w:rPr>
          <w:color w:val="000000"/>
          <w:shd w:val="clear" w:color="auto" w:fill="FFFFFF"/>
        </w:rPr>
        <w:t>полк</w:t>
      </w:r>
      <w:proofErr w:type="gramEnd"/>
      <w:r w:rsidRPr="00BF1F2A">
        <w:rPr>
          <w:color w:val="000000"/>
          <w:shd w:val="clear" w:color="auto" w:fill="FFFFFF"/>
        </w:rPr>
        <w:t xml:space="preserve">» - который представляет собой две книги, на страницах которых фотографии ветеранов Великой Отечественной войны, тружеников тыла из Юрюзани. Инициатором этого проекта стал руководитель ООО «Альба-цепь» Михаил </w:t>
      </w:r>
      <w:proofErr w:type="spellStart"/>
      <w:r w:rsidRPr="00BF1F2A">
        <w:rPr>
          <w:color w:val="000000"/>
          <w:shd w:val="clear" w:color="auto" w:fill="FFFFFF"/>
        </w:rPr>
        <w:t>Бабак</w:t>
      </w:r>
      <w:proofErr w:type="spellEnd"/>
      <w:r w:rsidRPr="00BF1F2A">
        <w:rPr>
          <w:color w:val="000000"/>
          <w:shd w:val="clear" w:color="auto" w:fill="FFFFFF"/>
        </w:rPr>
        <w:t>.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>На страницы этих книг попали не все ветераны и труженики тыла. В планах продолжить сбор фотографий и увековечивание фронтовиков и тружеников тыла на мемориале.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70C0"/>
        </w:rPr>
      </w:pPr>
      <w:r w:rsidRPr="00BF1F2A">
        <w:rPr>
          <w:color w:val="000000"/>
          <w:shd w:val="clear" w:color="auto" w:fill="FFFFFF"/>
        </w:rPr>
        <w:t>Виталий Абрамов, нападающий ЦСКА, привёз главный трофей КХЛ — кубок Гагарина — в Юрюзань.</w:t>
      </w:r>
      <w:r w:rsidRPr="00BF1F2A">
        <w:rPr>
          <w:color w:val="000000"/>
        </w:rPr>
        <w:t xml:space="preserve">  Встреча с ним состоялась в фойе дворца культуры. </w:t>
      </w:r>
      <w:r w:rsidRPr="00BF1F2A">
        <w:rPr>
          <w:color w:val="000000"/>
          <w:shd w:val="clear" w:color="auto" w:fill="FFFFFF"/>
        </w:rPr>
        <w:t xml:space="preserve">Воспитанники спортивных школ со </w:t>
      </w:r>
      <w:r w:rsidRPr="00BF1F2A">
        <w:rPr>
          <w:color w:val="000000"/>
          <w:shd w:val="clear" w:color="auto" w:fill="FFFFFF"/>
        </w:rPr>
        <w:lastRenderedPageBreak/>
        <w:t xml:space="preserve">всей округи: из </w:t>
      </w:r>
      <w:proofErr w:type="spellStart"/>
      <w:r w:rsidRPr="00BF1F2A">
        <w:rPr>
          <w:color w:val="000000"/>
          <w:shd w:val="clear" w:color="auto" w:fill="FFFFFF"/>
        </w:rPr>
        <w:t>Сатки</w:t>
      </w:r>
      <w:proofErr w:type="spellEnd"/>
      <w:r w:rsidRPr="00BF1F2A">
        <w:rPr>
          <w:color w:val="000000"/>
          <w:shd w:val="clear" w:color="auto" w:fill="FFFFFF"/>
        </w:rPr>
        <w:t xml:space="preserve">, Усть-Катава, Межевого, Трёхгорного, Юрюзани, </w:t>
      </w:r>
      <w:proofErr w:type="spellStart"/>
      <w:r w:rsidRPr="00BF1F2A">
        <w:rPr>
          <w:color w:val="000000"/>
          <w:shd w:val="clear" w:color="auto" w:fill="FFFFFF"/>
        </w:rPr>
        <w:t>Катав-Ивановска</w:t>
      </w:r>
      <w:proofErr w:type="spellEnd"/>
      <w:r w:rsidRPr="00BF1F2A">
        <w:rPr>
          <w:color w:val="000000"/>
          <w:shd w:val="clear" w:color="auto" w:fill="FFFFFF"/>
        </w:rPr>
        <w:t xml:space="preserve"> приехали встречать своего земляка. Все ступеньки у Дворца культуры были заполнены ребятней, причём каждый получил от Виталия Абрамова мороженое. Сам же известный хоккеист приехал вместе с кубком, как и полагается армейцам, на военном </w:t>
      </w:r>
      <w:proofErr w:type="spellStart"/>
      <w:r w:rsidRPr="00BF1F2A">
        <w:rPr>
          <w:color w:val="000000"/>
          <w:shd w:val="clear" w:color="auto" w:fill="FFFFFF"/>
        </w:rPr>
        <w:t>БТРе</w:t>
      </w:r>
      <w:proofErr w:type="spellEnd"/>
      <w:r w:rsidRPr="00BF1F2A">
        <w:rPr>
          <w:color w:val="000000"/>
          <w:shd w:val="clear" w:color="auto" w:fill="FFFFFF"/>
        </w:rPr>
        <w:t>.</w:t>
      </w:r>
      <w:r w:rsidRPr="00BF1F2A">
        <w:rPr>
          <w:color w:val="000000"/>
        </w:rPr>
        <w:t xml:space="preserve"> </w:t>
      </w:r>
      <w:r w:rsidRPr="00BF1F2A">
        <w:rPr>
          <w:color w:val="000000"/>
          <w:shd w:val="clear" w:color="auto" w:fill="FFFFFF"/>
        </w:rPr>
        <w:t>В ходе пресс-конференции Виталий Абрамов ответил на вопросы собравшихся, затем каждый мог сфотографироваться с кубком Гагарина, который весит 19 кг и сделан из серебра 925-й пробы, а снаружи покрыт позолотой.</w:t>
      </w:r>
      <w:r w:rsidRPr="00BF1F2A">
        <w:rPr>
          <w:color w:val="000000"/>
        </w:rPr>
        <w:t xml:space="preserve"> 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b/>
          <w:color w:val="000000" w:themeColor="text1"/>
        </w:rPr>
        <w:t>Использование современных информационных технологий и ресурсов Интернет и социальных сетей – как расширение сферы жизнедеятельности</w:t>
      </w:r>
      <w:r w:rsidRPr="00BF1F2A">
        <w:rPr>
          <w:color w:val="000000" w:themeColor="text1"/>
        </w:rPr>
        <w:t xml:space="preserve">: участие в </w:t>
      </w:r>
      <w:proofErr w:type="spellStart"/>
      <w:r w:rsidRPr="00BF1F2A">
        <w:rPr>
          <w:color w:val="000000" w:themeColor="text1"/>
        </w:rPr>
        <w:t>он-лайн</w:t>
      </w:r>
      <w:proofErr w:type="spellEnd"/>
      <w:r w:rsidRPr="00BF1F2A">
        <w:rPr>
          <w:color w:val="000000" w:themeColor="text1"/>
        </w:rPr>
        <w:t xml:space="preserve"> фестивалях, конкурсах, выставках, иных художественных, литературных акциях (примеры с результатами участия);  организация и проведение собственных </w:t>
      </w:r>
      <w:proofErr w:type="spellStart"/>
      <w:r w:rsidRPr="00BF1F2A">
        <w:rPr>
          <w:color w:val="000000" w:themeColor="text1"/>
        </w:rPr>
        <w:t>он-лайн</w:t>
      </w:r>
      <w:proofErr w:type="spellEnd"/>
      <w:r w:rsidRPr="00BF1F2A">
        <w:rPr>
          <w:color w:val="000000" w:themeColor="text1"/>
        </w:rPr>
        <w:t xml:space="preserve"> конкурсов и акций (общее количество и примеры); 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В 2022 году в связи с </w:t>
      </w:r>
      <w:proofErr w:type="gramStart"/>
      <w:r w:rsidRPr="00BF1F2A">
        <w:t>продолжающимися</w:t>
      </w:r>
      <w:proofErr w:type="gramEnd"/>
      <w:r w:rsidRPr="00BF1F2A">
        <w:t xml:space="preserve"> и  расширяющимся количеством </w:t>
      </w:r>
      <w:proofErr w:type="spellStart"/>
      <w:r w:rsidRPr="00BF1F2A">
        <w:t>онлайн</w:t>
      </w:r>
      <w:proofErr w:type="spellEnd"/>
      <w:r w:rsidRPr="00BF1F2A">
        <w:t xml:space="preserve"> конкурсов, различных уровней, от областных до международных,  творческие коллективы активно участвовали в таких </w:t>
      </w:r>
      <w:proofErr w:type="spellStart"/>
      <w:r w:rsidRPr="00BF1F2A">
        <w:t>онлайн</w:t>
      </w:r>
      <w:proofErr w:type="spellEnd"/>
      <w:r w:rsidRPr="00BF1F2A">
        <w:t xml:space="preserve"> фестивалях и конкурсах. По итогам года, коллективы заслужено получили дипломы Международных и Всероссийских фестивалей и конкурсов, и дипломы областного значения.</w:t>
      </w:r>
    </w:p>
    <w:p w:rsidR="00AE7116" w:rsidRPr="00BF1F2A" w:rsidRDefault="00AE7116" w:rsidP="00BF1F2A">
      <w:pPr>
        <w:spacing w:line="0" w:lineRule="atLeast"/>
        <w:jc w:val="both"/>
        <w:rPr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  <w:u w:val="single"/>
        </w:rPr>
      </w:pPr>
      <w:r w:rsidRPr="00BF1F2A">
        <w:rPr>
          <w:b/>
          <w:color w:val="000000" w:themeColor="text1"/>
          <w:u w:val="single"/>
        </w:rPr>
        <w:t>Дворец культуры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Образцовый коллектив цирковая студия «Шанс» - Руководитель Маслова Т. Н</w:t>
      </w:r>
    </w:p>
    <w:p w:rsidR="00AE7116" w:rsidRPr="00BF1F2A" w:rsidRDefault="00AE7116" w:rsidP="00BF1F2A">
      <w:pPr>
        <w:pStyle w:val="a4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F2A">
        <w:rPr>
          <w:rFonts w:ascii="Times New Roman" w:hAnsi="Times New Roman"/>
          <w:color w:val="000000" w:themeColor="text1"/>
          <w:sz w:val="24"/>
          <w:szCs w:val="24"/>
        </w:rPr>
        <w:t xml:space="preserve">1.Международный творческий марафон </w:t>
      </w:r>
      <w:proofErr w:type="gramStart"/>
      <w:r w:rsidRPr="00BF1F2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BF1F2A">
        <w:rPr>
          <w:rFonts w:ascii="Times New Roman" w:hAnsi="Times New Roman"/>
          <w:color w:val="000000" w:themeColor="text1"/>
          <w:sz w:val="24"/>
          <w:szCs w:val="24"/>
        </w:rPr>
        <w:t>. Москва – благодарность за участие.</w:t>
      </w:r>
    </w:p>
    <w:p w:rsidR="00AE7116" w:rsidRPr="00BF1F2A" w:rsidRDefault="00AE7116" w:rsidP="00BF1F2A">
      <w:pPr>
        <w:pStyle w:val="a4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F2A">
        <w:rPr>
          <w:rFonts w:ascii="Times New Roman" w:hAnsi="Times New Roman"/>
          <w:color w:val="000000" w:themeColor="text1"/>
          <w:sz w:val="24"/>
          <w:szCs w:val="24"/>
        </w:rPr>
        <w:t xml:space="preserve">2.Международный фестиваль-конкурс «Я - Талант» </w:t>
      </w:r>
      <w:proofErr w:type="gramStart"/>
      <w:r w:rsidRPr="00BF1F2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BF1F2A">
        <w:rPr>
          <w:rFonts w:ascii="Times New Roman" w:hAnsi="Times New Roman"/>
          <w:color w:val="000000" w:themeColor="text1"/>
          <w:sz w:val="24"/>
          <w:szCs w:val="24"/>
        </w:rPr>
        <w:t>. Санкт-Петербург</w:t>
      </w:r>
    </w:p>
    <w:p w:rsidR="00AE7116" w:rsidRPr="00BF1F2A" w:rsidRDefault="00AE7116" w:rsidP="00BF1F2A">
      <w:pPr>
        <w:pStyle w:val="a4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F2A">
        <w:rPr>
          <w:rFonts w:ascii="Times New Roman" w:hAnsi="Times New Roman"/>
          <w:color w:val="000000" w:themeColor="text1"/>
          <w:sz w:val="24"/>
          <w:szCs w:val="24"/>
        </w:rPr>
        <w:t>Долгих Анна – лауреат 2 степени.</w:t>
      </w:r>
    </w:p>
    <w:p w:rsidR="00AE7116" w:rsidRPr="00BF1F2A" w:rsidRDefault="00AE7116" w:rsidP="00BF1F2A">
      <w:pPr>
        <w:pStyle w:val="a4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F2A">
        <w:rPr>
          <w:rFonts w:ascii="Times New Roman" w:hAnsi="Times New Roman"/>
          <w:color w:val="000000" w:themeColor="text1"/>
          <w:sz w:val="24"/>
          <w:szCs w:val="24"/>
        </w:rPr>
        <w:t>3.Международный фестиваль-конкурс «Жар птица России»:</w:t>
      </w:r>
    </w:p>
    <w:p w:rsidR="00AE7116" w:rsidRPr="00BF1F2A" w:rsidRDefault="00AE7116" w:rsidP="00BF1F2A">
      <w:pPr>
        <w:pStyle w:val="a4"/>
        <w:spacing w:after="0" w:line="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F2A">
        <w:rPr>
          <w:rFonts w:ascii="Times New Roman" w:hAnsi="Times New Roman"/>
          <w:color w:val="000000" w:themeColor="text1"/>
          <w:sz w:val="24"/>
          <w:szCs w:val="24"/>
        </w:rPr>
        <w:t xml:space="preserve">Щеколдина Вера, </w:t>
      </w:r>
      <w:proofErr w:type="spellStart"/>
      <w:r w:rsidRPr="00BF1F2A">
        <w:rPr>
          <w:rFonts w:ascii="Times New Roman" w:hAnsi="Times New Roman"/>
          <w:color w:val="000000" w:themeColor="text1"/>
          <w:sz w:val="24"/>
          <w:szCs w:val="24"/>
        </w:rPr>
        <w:t>Автина</w:t>
      </w:r>
      <w:proofErr w:type="spellEnd"/>
      <w:r w:rsidRPr="00BF1F2A">
        <w:rPr>
          <w:rFonts w:ascii="Times New Roman" w:hAnsi="Times New Roman"/>
          <w:color w:val="000000" w:themeColor="text1"/>
          <w:sz w:val="24"/>
          <w:szCs w:val="24"/>
        </w:rPr>
        <w:t xml:space="preserve"> Арина – Диплом 1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Долгих Анна – дипломант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Карпенко М. Харисова Ю. </w:t>
      </w: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В. Сидоренко С. </w:t>
      </w: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С. – лауреаты 3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С. Сидоренко С. – дипломант 1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Новосёлова </w:t>
      </w:r>
      <w:proofErr w:type="spellStart"/>
      <w:r w:rsidRPr="00BF1F2A">
        <w:rPr>
          <w:color w:val="000000" w:themeColor="text1"/>
        </w:rPr>
        <w:t>Эмилия</w:t>
      </w:r>
      <w:proofErr w:type="spellEnd"/>
      <w:r w:rsidRPr="00BF1F2A">
        <w:rPr>
          <w:color w:val="000000" w:themeColor="text1"/>
        </w:rPr>
        <w:t xml:space="preserve"> – лауреат 3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Ковалёва А. Самойлова А. – дипломант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4.Международный фестиваль-конкурс «Страна талантов»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Долгих Анна – диплом 2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5.Международный конкурс-фестиваль искусства «Территория успеха»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Карпенко М. Харисова Ю. </w:t>
      </w: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В. Сидоренко С. </w:t>
      </w: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С. – лауреаты 2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Долгих Анна – лауреат 3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6.Международный многожанровый конкурс «Весеннее настроение»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Жадобин</w:t>
      </w:r>
      <w:proofErr w:type="spellEnd"/>
      <w:r w:rsidRPr="00BF1F2A">
        <w:rPr>
          <w:color w:val="000000" w:themeColor="text1"/>
        </w:rPr>
        <w:t xml:space="preserve"> Арсений – лауреат 2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7.Международный многожанровый конкурс «Я – Артист!2022»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Жадобин</w:t>
      </w:r>
      <w:proofErr w:type="spellEnd"/>
      <w:r w:rsidRPr="00BF1F2A">
        <w:rPr>
          <w:color w:val="000000" w:themeColor="text1"/>
        </w:rPr>
        <w:t xml:space="preserve"> Арсений – лауреат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8.Международный </w:t>
      </w:r>
      <w:proofErr w:type="spellStart"/>
      <w:r w:rsidRPr="00BF1F2A">
        <w:rPr>
          <w:color w:val="000000" w:themeColor="text1"/>
        </w:rPr>
        <w:t>многожарноввый</w:t>
      </w:r>
      <w:proofErr w:type="spellEnd"/>
      <w:r w:rsidRPr="00BF1F2A">
        <w:rPr>
          <w:color w:val="000000" w:themeColor="text1"/>
        </w:rPr>
        <w:t xml:space="preserve"> фестиваль-конкурс искусства и творчества «Красочный город»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Жадобин</w:t>
      </w:r>
      <w:proofErr w:type="spellEnd"/>
      <w:r w:rsidRPr="00BF1F2A">
        <w:rPr>
          <w:color w:val="000000" w:themeColor="text1"/>
        </w:rPr>
        <w:t xml:space="preserve"> Арсений – дипломант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Ковалёва А. Самойлова А. – дипломант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С., Горбунова К. –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Долгих Анна – лауреат 2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Щеколдина Вера, </w:t>
      </w:r>
      <w:proofErr w:type="spellStart"/>
      <w:r w:rsidRPr="00BF1F2A">
        <w:rPr>
          <w:color w:val="000000" w:themeColor="text1"/>
        </w:rPr>
        <w:t>Автина</w:t>
      </w:r>
      <w:proofErr w:type="spellEnd"/>
      <w:r w:rsidRPr="00BF1F2A">
        <w:rPr>
          <w:color w:val="000000" w:themeColor="text1"/>
        </w:rPr>
        <w:t xml:space="preserve"> Арина - лауреат 2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Дубинина Софья – лауреат 2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Карпенко М. Харисова Ю. </w:t>
      </w: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В. Сидоренко С. </w:t>
      </w: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С. – лауреаты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9.Районный фестиваль детского творчества  «Привет из детства»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Софья –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10.Международный фестиваль-конкурс «Краски лета»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Шекунов М. Долгих Анна – лауреаты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Андреева А.Самойлова А. - лауреаты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Ахунова К., </w:t>
      </w:r>
      <w:proofErr w:type="spellStart"/>
      <w:r w:rsidRPr="00BF1F2A">
        <w:rPr>
          <w:color w:val="000000" w:themeColor="text1"/>
        </w:rPr>
        <w:t>Якупова</w:t>
      </w:r>
      <w:proofErr w:type="spellEnd"/>
      <w:r w:rsidRPr="00BF1F2A">
        <w:rPr>
          <w:color w:val="000000" w:themeColor="text1"/>
        </w:rPr>
        <w:t xml:space="preserve"> А., Долгих А. </w:t>
      </w:r>
      <w:proofErr w:type="spellStart"/>
      <w:r w:rsidRPr="00BF1F2A">
        <w:rPr>
          <w:color w:val="000000" w:themeColor="text1"/>
        </w:rPr>
        <w:t>Пилецкая</w:t>
      </w:r>
      <w:proofErr w:type="spellEnd"/>
      <w:r w:rsidRPr="00BF1F2A">
        <w:rPr>
          <w:color w:val="000000" w:themeColor="text1"/>
        </w:rPr>
        <w:t xml:space="preserve"> В., Дубинина С. – лауреат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11.Международный фестиваль «Симфония творчества», Лауреаты 2 ст., Лауреаты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lastRenderedPageBreak/>
        <w:t>12.Международный фестиваль искусств «Парад звёзд»: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Харисова </w:t>
      </w:r>
      <w:proofErr w:type="gramStart"/>
      <w:r w:rsidRPr="00BF1F2A">
        <w:rPr>
          <w:color w:val="000000" w:themeColor="text1"/>
        </w:rPr>
        <w:t>Ю</w:t>
      </w:r>
      <w:proofErr w:type="gramEnd"/>
      <w:r w:rsidRPr="00BF1F2A">
        <w:rPr>
          <w:color w:val="000000" w:themeColor="text1"/>
        </w:rPr>
        <w:t xml:space="preserve">, </w:t>
      </w: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В., </w:t>
      </w: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А. – лауреаты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Шекунов М. Долгих Анна – лауреаты 2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Кукарина</w:t>
      </w:r>
      <w:proofErr w:type="spellEnd"/>
      <w:r w:rsidRPr="00BF1F2A">
        <w:rPr>
          <w:color w:val="000000" w:themeColor="text1"/>
        </w:rPr>
        <w:t xml:space="preserve"> С., Горбунова К. –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Ковалёва А. Самойлова А. -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Ахунова К., </w:t>
      </w:r>
      <w:proofErr w:type="spellStart"/>
      <w:r w:rsidRPr="00BF1F2A">
        <w:rPr>
          <w:color w:val="000000" w:themeColor="text1"/>
        </w:rPr>
        <w:t>Якупова</w:t>
      </w:r>
      <w:proofErr w:type="spellEnd"/>
      <w:r w:rsidRPr="00BF1F2A">
        <w:rPr>
          <w:color w:val="000000" w:themeColor="text1"/>
        </w:rPr>
        <w:t xml:space="preserve"> А., Долгих А. </w:t>
      </w:r>
      <w:proofErr w:type="spellStart"/>
      <w:r w:rsidRPr="00BF1F2A">
        <w:rPr>
          <w:color w:val="000000" w:themeColor="text1"/>
        </w:rPr>
        <w:t>Пилецкая</w:t>
      </w:r>
      <w:proofErr w:type="spellEnd"/>
      <w:r w:rsidRPr="00BF1F2A">
        <w:rPr>
          <w:color w:val="000000" w:themeColor="text1"/>
        </w:rPr>
        <w:t xml:space="preserve"> В., Дубинина С. – лауреат 2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13. Международный конкурс-фестиваль «</w:t>
      </w:r>
      <w:proofErr w:type="spellStart"/>
      <w:r w:rsidRPr="00BF1F2A">
        <w:rPr>
          <w:color w:val="000000" w:themeColor="text1"/>
        </w:rPr>
        <w:t>Глобал</w:t>
      </w:r>
      <w:proofErr w:type="spellEnd"/>
      <w:r w:rsidRPr="00BF1F2A">
        <w:rPr>
          <w:color w:val="000000" w:themeColor="text1"/>
        </w:rPr>
        <w:t xml:space="preserve"> Азия» 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В., Карпенко М., Новосёлова Э., Харисова Ю., </w:t>
      </w:r>
      <w:proofErr w:type="spellStart"/>
      <w:r w:rsidRPr="00BF1F2A">
        <w:rPr>
          <w:color w:val="000000" w:themeColor="text1"/>
        </w:rPr>
        <w:t>Сырцева</w:t>
      </w:r>
      <w:proofErr w:type="spellEnd"/>
      <w:r w:rsidRPr="00BF1F2A">
        <w:rPr>
          <w:color w:val="000000" w:themeColor="text1"/>
        </w:rPr>
        <w:t xml:space="preserve"> а. – лауреаты 2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Андреева А.Самойлова А. - лауреаты 2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Шекунов М. Долгих Анна – лауреаты 2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14.Международный конкурс-фестиваль искусства «Щелкунчик»: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Дубинина Софья –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Шекунов М. Долгих Анна – лауреаты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Андреева А.Самойлова А. - лауреаты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Новосёлова Э. лауреат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Грачева Е., Андреева А. – лауреаты 1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Ковалёва А. Самойлова А. -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Карпенко М. – лауреат 1 ст.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15.</w:t>
      </w:r>
      <w:r w:rsidRPr="00BF1F2A">
        <w:rPr>
          <w:color w:val="000000"/>
          <w:shd w:val="clear" w:color="auto" w:fill="FFFFFF"/>
        </w:rPr>
        <w:t>Межрегиональный фестиваль-конкурс самодеятельных цирковых коллективов "ДЕБЮТ"</w:t>
      </w:r>
      <w:r w:rsidRPr="00BF1F2A">
        <w:rPr>
          <w:noProof/>
        </w:rPr>
        <w:t xml:space="preserve"> </w:t>
      </w:r>
      <w:r w:rsidRPr="00BF1F2A">
        <w:rPr>
          <w:color w:val="000000"/>
          <w:shd w:val="clear" w:color="auto" w:fill="FFFFFF"/>
        </w:rPr>
        <w:t>г</w:t>
      </w:r>
      <w:proofErr w:type="gramStart"/>
      <w:r w:rsidRPr="00BF1F2A">
        <w:rPr>
          <w:color w:val="000000"/>
          <w:shd w:val="clear" w:color="auto" w:fill="FFFFFF"/>
        </w:rPr>
        <w:t>.Ч</w:t>
      </w:r>
      <w:proofErr w:type="gramEnd"/>
      <w:r w:rsidRPr="00BF1F2A">
        <w:rPr>
          <w:color w:val="000000"/>
          <w:shd w:val="clear" w:color="auto" w:fill="FFFFFF"/>
        </w:rPr>
        <w:t>елябинск - Лауреат 3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Коллектив Эстрадного танца «Метро», «Чудо</w:t>
      </w:r>
      <w:proofErr w:type="gramStart"/>
      <w:r w:rsidRPr="00BF1F2A">
        <w:rPr>
          <w:b/>
          <w:color w:val="000000" w:themeColor="text1"/>
          <w:lang w:val="en-US"/>
        </w:rPr>
        <w:t>Kids</w:t>
      </w:r>
      <w:proofErr w:type="gramEnd"/>
      <w:r w:rsidRPr="00BF1F2A">
        <w:rPr>
          <w:b/>
          <w:color w:val="000000" w:themeColor="text1"/>
        </w:rPr>
        <w:t xml:space="preserve">» - руководитель </w:t>
      </w:r>
      <w:proofErr w:type="spellStart"/>
      <w:r w:rsidRPr="00BF1F2A">
        <w:rPr>
          <w:b/>
          <w:color w:val="000000" w:themeColor="text1"/>
        </w:rPr>
        <w:t>Чуманова</w:t>
      </w:r>
      <w:proofErr w:type="spellEnd"/>
      <w:r w:rsidRPr="00BF1F2A">
        <w:rPr>
          <w:b/>
          <w:color w:val="000000" w:themeColor="text1"/>
        </w:rPr>
        <w:t xml:space="preserve"> А. Ф.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1.Международный многожанровый конкурс-фестиваль «Московское время» Диплом Лауреата 1 ст.</w:t>
      </w:r>
      <w:r w:rsidRPr="00BF1F2A">
        <w:rPr>
          <w:color w:val="000000" w:themeColor="text1"/>
        </w:rPr>
        <w:tab/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2.Международный конкурс – фестиваль «За мечтой» Диплом Лауреата 1 степени </w:t>
      </w:r>
      <w:r w:rsidRPr="00BF1F2A">
        <w:rPr>
          <w:color w:val="000000" w:themeColor="text1"/>
        </w:rPr>
        <w:tab/>
      </w:r>
      <w:r w:rsidRPr="00BF1F2A">
        <w:rPr>
          <w:color w:val="000000" w:themeColor="text1"/>
        </w:rPr>
        <w:tab/>
        <w:t xml:space="preserve"> 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3.Международный конкурс «Звезды большого города»</w:t>
      </w:r>
      <w:r w:rsidRPr="00BF1F2A">
        <w:rPr>
          <w:color w:val="000000" w:themeColor="text1"/>
        </w:rPr>
        <w:tab/>
      </w:r>
      <w:proofErr w:type="gramStart"/>
      <w:r w:rsidRPr="00BF1F2A">
        <w:rPr>
          <w:color w:val="000000" w:themeColor="text1"/>
        </w:rPr>
        <w:t>г</w:t>
      </w:r>
      <w:proofErr w:type="gramEnd"/>
      <w:r w:rsidRPr="00BF1F2A">
        <w:rPr>
          <w:color w:val="000000" w:themeColor="text1"/>
        </w:rPr>
        <w:t>. Челябинск Диплом Лауреата III степени, Диплом Дипломанта 1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4.Международный конкурс-фестиваль «</w:t>
      </w:r>
      <w:proofErr w:type="spellStart"/>
      <w:r w:rsidRPr="00BF1F2A">
        <w:rPr>
          <w:color w:val="000000" w:themeColor="text1"/>
        </w:rPr>
        <w:t>Глобал</w:t>
      </w:r>
      <w:proofErr w:type="spellEnd"/>
      <w:r w:rsidRPr="00BF1F2A">
        <w:rPr>
          <w:color w:val="000000" w:themeColor="text1"/>
        </w:rPr>
        <w:t xml:space="preserve"> Азия»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«Метро» - Лауреаты 1 степени, Лауреаты 2 степени. 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«Чудо</w:t>
      </w:r>
      <w:proofErr w:type="gramStart"/>
      <w:r w:rsidRPr="00BF1F2A">
        <w:rPr>
          <w:color w:val="000000" w:themeColor="text1"/>
          <w:lang w:val="en-US"/>
        </w:rPr>
        <w:t>Kids</w:t>
      </w:r>
      <w:proofErr w:type="gramEnd"/>
      <w:r w:rsidRPr="00BF1F2A">
        <w:rPr>
          <w:color w:val="000000" w:themeColor="text1"/>
        </w:rPr>
        <w:t>» - Лауреаты 2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5.Конкурс «Альянс талантов» «Метро» - Лауреаты 3 степени, дипломанты 1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6. Международный конкурс-фестиваль искусства «Щелкунчик»: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«Метро» - лауреат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7.Национальная премия в области творчества «Лукоморье»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Диплом Лауреата 1 степени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b/>
          <w:color w:val="000000" w:themeColor="text1"/>
        </w:rPr>
        <w:t xml:space="preserve">Любительская театральная студия «Эксперимент» - руководитель </w:t>
      </w:r>
      <w:proofErr w:type="spellStart"/>
      <w:r w:rsidRPr="00BF1F2A">
        <w:rPr>
          <w:b/>
          <w:color w:val="000000" w:themeColor="text1"/>
        </w:rPr>
        <w:t>Зайнагабдинова</w:t>
      </w:r>
      <w:proofErr w:type="spellEnd"/>
      <w:r w:rsidRPr="00BF1F2A">
        <w:rPr>
          <w:b/>
          <w:color w:val="000000" w:themeColor="text1"/>
        </w:rPr>
        <w:t xml:space="preserve"> Э. В.</w:t>
      </w:r>
      <w:r w:rsidRPr="00BF1F2A">
        <w:rPr>
          <w:color w:val="000000"/>
          <w:shd w:val="clear" w:color="auto" w:fill="FFFFFF"/>
        </w:rPr>
        <w:t xml:space="preserve"> 1.Областной этап V Международного конкурса чтецов "</w:t>
      </w:r>
      <w:proofErr w:type="spellStart"/>
      <w:r w:rsidRPr="00BF1F2A">
        <w:rPr>
          <w:color w:val="000000"/>
          <w:shd w:val="clear" w:color="auto" w:fill="FFFFFF"/>
        </w:rPr>
        <w:t>Джалиловские</w:t>
      </w:r>
      <w:proofErr w:type="spellEnd"/>
      <w:r w:rsidRPr="00BF1F2A">
        <w:rPr>
          <w:color w:val="000000"/>
          <w:shd w:val="clear" w:color="auto" w:fill="FFFFFF"/>
        </w:rPr>
        <w:t xml:space="preserve"> чтения". Дипломы участников и звание Лауреата III степени получили  Виталия </w:t>
      </w:r>
      <w:proofErr w:type="spellStart"/>
      <w:r w:rsidRPr="00BF1F2A">
        <w:rPr>
          <w:color w:val="000000"/>
          <w:shd w:val="clear" w:color="auto" w:fill="FFFFFF"/>
        </w:rPr>
        <w:t>Нечай</w:t>
      </w:r>
      <w:proofErr w:type="spellEnd"/>
      <w:r w:rsidRPr="00BF1F2A">
        <w:rPr>
          <w:color w:val="000000"/>
          <w:shd w:val="clear" w:color="auto" w:fill="FFFFFF"/>
        </w:rPr>
        <w:t xml:space="preserve">, Дарья Соколова и Дарья </w:t>
      </w:r>
      <w:proofErr w:type="spellStart"/>
      <w:r w:rsidRPr="00BF1F2A">
        <w:rPr>
          <w:color w:val="000000"/>
          <w:shd w:val="clear" w:color="auto" w:fill="FFFFFF"/>
        </w:rPr>
        <w:t>Пылина</w:t>
      </w:r>
      <w:proofErr w:type="spellEnd"/>
      <w:r w:rsidRPr="00BF1F2A">
        <w:rPr>
          <w:color w:val="000000"/>
          <w:shd w:val="clear" w:color="auto" w:fill="FFFFFF"/>
        </w:rPr>
        <w:t>.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>2. XV областной конкурс мастеров разговорного жанра «Балясина».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 xml:space="preserve">Смольников Виталий и </w:t>
      </w:r>
      <w:proofErr w:type="spellStart"/>
      <w:r w:rsidRPr="00BF1F2A">
        <w:rPr>
          <w:color w:val="000000"/>
          <w:shd w:val="clear" w:color="auto" w:fill="FFFFFF"/>
        </w:rPr>
        <w:t>Пылина</w:t>
      </w:r>
      <w:proofErr w:type="spellEnd"/>
      <w:r w:rsidRPr="00BF1F2A">
        <w:rPr>
          <w:color w:val="000000"/>
          <w:shd w:val="clear" w:color="auto" w:fill="FFFFFF"/>
        </w:rPr>
        <w:t xml:space="preserve"> Дарья </w:t>
      </w:r>
      <w:proofErr w:type="gramStart"/>
      <w:r w:rsidRPr="00BF1F2A">
        <w:rPr>
          <w:color w:val="000000"/>
          <w:shd w:val="clear" w:color="auto" w:fill="FFFFFF"/>
        </w:rPr>
        <w:t>-Л</w:t>
      </w:r>
      <w:proofErr w:type="gramEnd"/>
      <w:r w:rsidRPr="00BF1F2A">
        <w:rPr>
          <w:color w:val="000000"/>
          <w:shd w:val="clear" w:color="auto" w:fill="FFFFFF"/>
        </w:rPr>
        <w:t>ауреаты 3 степени</w:t>
      </w:r>
      <w:r w:rsidRPr="00BF1F2A">
        <w:rPr>
          <w:color w:val="000000"/>
        </w:rPr>
        <w:br/>
      </w:r>
      <w:proofErr w:type="spellStart"/>
      <w:r w:rsidRPr="00BF1F2A">
        <w:rPr>
          <w:color w:val="000000"/>
          <w:shd w:val="clear" w:color="auto" w:fill="FFFFFF"/>
        </w:rPr>
        <w:t>Сологубова</w:t>
      </w:r>
      <w:proofErr w:type="spellEnd"/>
      <w:r w:rsidRPr="00BF1F2A">
        <w:rPr>
          <w:color w:val="000000"/>
          <w:shd w:val="clear" w:color="auto" w:fill="FFFFFF"/>
        </w:rPr>
        <w:t xml:space="preserve"> Дарья  - Дипломант 1 степени</w:t>
      </w:r>
      <w:r w:rsidRPr="00BF1F2A">
        <w:rPr>
          <w:color w:val="000000"/>
        </w:rPr>
        <w:br/>
      </w:r>
      <w:proofErr w:type="spellStart"/>
      <w:r w:rsidRPr="00BF1F2A">
        <w:rPr>
          <w:color w:val="000000"/>
          <w:shd w:val="clear" w:color="auto" w:fill="FFFFFF"/>
        </w:rPr>
        <w:t>Пылина</w:t>
      </w:r>
      <w:proofErr w:type="spellEnd"/>
      <w:r w:rsidRPr="00BF1F2A">
        <w:rPr>
          <w:color w:val="000000"/>
          <w:shd w:val="clear" w:color="auto" w:fill="FFFFFF"/>
        </w:rPr>
        <w:t xml:space="preserve"> Дарья - Дипломант первой степени</w:t>
      </w:r>
      <w:r w:rsidRPr="00BF1F2A">
        <w:rPr>
          <w:color w:val="000000"/>
        </w:rPr>
        <w:br/>
      </w:r>
      <w:r w:rsidRPr="00BF1F2A">
        <w:rPr>
          <w:color w:val="000000"/>
          <w:shd w:val="clear" w:color="auto" w:fill="FFFFFF"/>
        </w:rPr>
        <w:t>Мельник Дарья и Любимов Ярослав - Дипломанты 1 степени.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color w:val="000000"/>
          <w:shd w:val="clear" w:color="auto" w:fill="FFFFFF"/>
        </w:rPr>
        <w:t>3. Спектакль "Сказочный переполох" получил Диплом I степени на VIII видео - конкурсе "Новогодний фейерверк".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/>
          <w:shd w:val="clear" w:color="auto" w:fill="FFFFFF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b/>
          <w:color w:val="000000"/>
          <w:shd w:val="clear" w:color="auto" w:fill="FFFFFF"/>
        </w:rPr>
        <w:t>Народный коллектив Хор "Русская песня"</w:t>
      </w:r>
      <w:r w:rsidRPr="00BF1F2A">
        <w:rPr>
          <w:color w:val="000000"/>
          <w:shd w:val="clear" w:color="auto" w:fill="FFFFFF"/>
        </w:rPr>
        <w:t xml:space="preserve"> руководитель Самойлова Н. В. 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>1.XVII Областной ретро- фестивале "Песни юности нашей" в г</w:t>
      </w:r>
      <w:proofErr w:type="gramStart"/>
      <w:r w:rsidRPr="00BF1F2A">
        <w:rPr>
          <w:color w:val="000000"/>
          <w:shd w:val="clear" w:color="auto" w:fill="FFFFFF"/>
        </w:rPr>
        <w:t>.З</w:t>
      </w:r>
      <w:proofErr w:type="gramEnd"/>
      <w:r w:rsidRPr="00BF1F2A">
        <w:rPr>
          <w:color w:val="000000"/>
          <w:shd w:val="clear" w:color="auto" w:fill="FFFFFF"/>
        </w:rPr>
        <w:t xml:space="preserve">латоуст  - Диплом I степени. 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>2.Всероссийский конкурс талантов людей почтенного возраста в вокальном и инструментальном искусстве "Напевы России" – диплом Лауреатов 1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>3.Областной фестиваль национальных культур «Соцветие дружное Урала» - диплом лауреата 3 степени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color w:val="000000"/>
          <w:shd w:val="clear" w:color="auto" w:fill="FFFFFF"/>
        </w:rPr>
        <w:lastRenderedPageBreak/>
        <w:t>4. Зональный  тур Открытого Областного вокально-хорового фестиваля-конкурса хоров, ансамблей и солистов в жанре академического и народного исполнительства «Поет Земля Уральская»  - лауреаты 2 степени.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Вокальная студия «Вызов» - руководитель Малюгин М. В.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>1.Зональный тур областного конкурса исполнителей детской эстрадной песни «Звонкие блестки Южного Урала».</w:t>
      </w:r>
    </w:p>
    <w:p w:rsidR="00AE7116" w:rsidRPr="00BF1F2A" w:rsidRDefault="00AE7116" w:rsidP="00BF1F2A">
      <w:pPr>
        <w:spacing w:line="0" w:lineRule="atLeast"/>
        <w:jc w:val="both"/>
        <w:rPr>
          <w:color w:val="000000"/>
          <w:shd w:val="clear" w:color="auto" w:fill="FFFFFF"/>
        </w:rPr>
      </w:pPr>
      <w:r w:rsidRPr="00BF1F2A">
        <w:rPr>
          <w:color w:val="000000"/>
          <w:shd w:val="clear" w:color="auto" w:fill="FFFFFF"/>
        </w:rPr>
        <w:t xml:space="preserve">Софья </w:t>
      </w:r>
      <w:proofErr w:type="spellStart"/>
      <w:r w:rsidRPr="00BF1F2A">
        <w:rPr>
          <w:color w:val="000000"/>
          <w:shd w:val="clear" w:color="auto" w:fill="FFFFFF"/>
        </w:rPr>
        <w:t>Вертман</w:t>
      </w:r>
      <w:proofErr w:type="spellEnd"/>
      <w:r w:rsidRPr="00BF1F2A">
        <w:rPr>
          <w:color w:val="000000"/>
          <w:shd w:val="clear" w:color="auto" w:fill="FFFFFF"/>
        </w:rPr>
        <w:t>, - лауреат III степени.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color w:val="000000"/>
          <w:shd w:val="clear" w:color="auto" w:fill="FFFFFF"/>
        </w:rPr>
        <w:t xml:space="preserve">2.Зональный  тур Открытого Областного вокально-хорового фестиваля-конкурса хоров, ансамблей и солистов в жанре академического и народного исполнительства «Поет Земля Уральская»  - </w:t>
      </w:r>
      <w:proofErr w:type="spellStart"/>
      <w:r w:rsidRPr="00BF1F2A">
        <w:rPr>
          <w:color w:val="000000"/>
          <w:shd w:val="clear" w:color="auto" w:fill="FFFFFF"/>
        </w:rPr>
        <w:t>Сырцев</w:t>
      </w:r>
      <w:proofErr w:type="spellEnd"/>
      <w:r w:rsidRPr="00BF1F2A">
        <w:rPr>
          <w:color w:val="000000"/>
          <w:shd w:val="clear" w:color="auto" w:fill="FFFFFF"/>
        </w:rPr>
        <w:t xml:space="preserve"> Сергей диплом 1 степени.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 xml:space="preserve">Коллектив спортивного танца «Парадокс» руководитель </w:t>
      </w:r>
      <w:proofErr w:type="spellStart"/>
      <w:r w:rsidRPr="00BF1F2A">
        <w:rPr>
          <w:b/>
          <w:color w:val="000000" w:themeColor="text1"/>
        </w:rPr>
        <w:t>Денищенко</w:t>
      </w:r>
      <w:proofErr w:type="spellEnd"/>
      <w:r w:rsidRPr="00BF1F2A">
        <w:rPr>
          <w:b/>
          <w:color w:val="000000" w:themeColor="text1"/>
        </w:rPr>
        <w:t xml:space="preserve"> О. А.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1.Городской конкурс детского художественного творчества «Созвездие талантов»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Лауреаты 2 степени, лауреаты 3 степени,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2.Открытый чемпионат и первенство </w:t>
      </w:r>
      <w:proofErr w:type="spellStart"/>
      <w:r w:rsidRPr="00BF1F2A">
        <w:rPr>
          <w:color w:val="000000" w:themeColor="text1"/>
        </w:rPr>
        <w:t>Усть-Катавского</w:t>
      </w:r>
      <w:proofErr w:type="spellEnd"/>
      <w:r w:rsidRPr="00BF1F2A">
        <w:rPr>
          <w:color w:val="000000" w:themeColor="text1"/>
        </w:rPr>
        <w:t xml:space="preserve"> городского округа по </w:t>
      </w:r>
      <w:proofErr w:type="spellStart"/>
      <w:r w:rsidRPr="00BF1F2A">
        <w:rPr>
          <w:color w:val="000000" w:themeColor="text1"/>
        </w:rPr>
        <w:t>чир</w:t>
      </w:r>
      <w:proofErr w:type="spellEnd"/>
      <w:r w:rsidRPr="00BF1F2A">
        <w:rPr>
          <w:color w:val="000000" w:themeColor="text1"/>
        </w:rPr>
        <w:t xml:space="preserve"> спорту – 1 место.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3. Второй этап кубка области по </w:t>
      </w:r>
      <w:proofErr w:type="spellStart"/>
      <w:r w:rsidRPr="00BF1F2A">
        <w:rPr>
          <w:color w:val="000000" w:themeColor="text1"/>
        </w:rPr>
        <w:t>чир</w:t>
      </w:r>
      <w:proofErr w:type="spellEnd"/>
      <w:r w:rsidRPr="00BF1F2A">
        <w:rPr>
          <w:color w:val="000000" w:themeColor="text1"/>
        </w:rPr>
        <w:t xml:space="preserve"> спорту Ассоциации федерации </w:t>
      </w:r>
      <w:proofErr w:type="spellStart"/>
      <w:r w:rsidRPr="00BF1F2A">
        <w:rPr>
          <w:color w:val="000000" w:themeColor="text1"/>
        </w:rPr>
        <w:t>чир</w:t>
      </w:r>
      <w:proofErr w:type="spellEnd"/>
      <w:r w:rsidRPr="00BF1F2A">
        <w:rPr>
          <w:color w:val="000000" w:themeColor="text1"/>
        </w:rPr>
        <w:t xml:space="preserve"> спорта и </w:t>
      </w:r>
      <w:proofErr w:type="spellStart"/>
      <w:r w:rsidRPr="00BF1F2A">
        <w:rPr>
          <w:color w:val="000000" w:themeColor="text1"/>
        </w:rPr>
        <w:t>черлидинга</w:t>
      </w:r>
      <w:proofErr w:type="spellEnd"/>
      <w:r w:rsidRPr="00BF1F2A">
        <w:rPr>
          <w:color w:val="000000" w:themeColor="text1"/>
        </w:rPr>
        <w:t xml:space="preserve"> 3 место.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4. Конкурс «Альянс талантов» Диплом Лауреата 3 степени.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5.Открытые муниципальные соревнования </w:t>
      </w:r>
      <w:proofErr w:type="spellStart"/>
      <w:r w:rsidRPr="00BF1F2A">
        <w:rPr>
          <w:color w:val="000000" w:themeColor="text1"/>
        </w:rPr>
        <w:t>Усть-Катавского</w:t>
      </w:r>
      <w:proofErr w:type="spellEnd"/>
      <w:r w:rsidRPr="00BF1F2A">
        <w:rPr>
          <w:color w:val="000000" w:themeColor="text1"/>
        </w:rPr>
        <w:t xml:space="preserve"> городского округа по </w:t>
      </w:r>
      <w:proofErr w:type="spellStart"/>
      <w:r w:rsidRPr="00BF1F2A">
        <w:rPr>
          <w:color w:val="000000" w:themeColor="text1"/>
        </w:rPr>
        <w:t>чир</w:t>
      </w:r>
      <w:proofErr w:type="spellEnd"/>
      <w:r w:rsidRPr="00BF1F2A">
        <w:rPr>
          <w:color w:val="000000" w:themeColor="text1"/>
        </w:rPr>
        <w:t xml:space="preserve"> спорту среди двоек за 1 место.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color w:val="000000" w:themeColor="text1"/>
        </w:rPr>
        <w:t>6. Открытый кубок Челябинской областной Федерации ЧИР СПОРТА «Жемчужина Урала» «</w:t>
      </w:r>
      <w:proofErr w:type="spellStart"/>
      <w:r w:rsidRPr="00BF1F2A">
        <w:rPr>
          <w:color w:val="000000" w:themeColor="text1"/>
        </w:rPr>
        <w:t>Paradox</w:t>
      </w:r>
      <w:proofErr w:type="spellEnd"/>
      <w:r w:rsidRPr="00BF1F2A">
        <w:rPr>
          <w:color w:val="000000" w:themeColor="text1"/>
        </w:rPr>
        <w:t xml:space="preserve"> KIDS» - 3 место, «Парадокс» 3 место.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 xml:space="preserve">Клуб ЮРЭС 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Вокальная студия «Звоночек» руководитель  Клыкова Мария Петровна: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Городской открытый конкурс «Радуга звезд»: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 </w:t>
      </w:r>
      <w:proofErr w:type="spellStart"/>
      <w:r w:rsidRPr="00BF1F2A">
        <w:t>Ряхов</w:t>
      </w:r>
      <w:proofErr w:type="spellEnd"/>
      <w:r w:rsidRPr="00BF1F2A">
        <w:t xml:space="preserve"> Никита Диплом  участника;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-Солистка Дубинина Софья Диплом  участника;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-Солистка </w:t>
      </w:r>
      <w:proofErr w:type="spellStart"/>
      <w:r w:rsidRPr="00BF1F2A">
        <w:t>Баксанова</w:t>
      </w:r>
      <w:proofErr w:type="spellEnd"/>
      <w:r w:rsidRPr="00BF1F2A">
        <w:t xml:space="preserve"> Ксения Диплом Лауреата 2 степени;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-Солистка Мишина Виктория Диплом  дипломанта 1 степени;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Городской конкурс детского художественного творчества  «Созвездие талантов»: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-Солистка </w:t>
      </w:r>
      <w:proofErr w:type="spellStart"/>
      <w:r w:rsidRPr="00BF1F2A">
        <w:t>Баксанова</w:t>
      </w:r>
      <w:proofErr w:type="spellEnd"/>
      <w:r w:rsidRPr="00BF1F2A">
        <w:t xml:space="preserve"> Ксения  Гран-при;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Районный конкурс детского творчества «Привет из детства»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-Солистка Мишина Виктория  Диплом дипломанта 2 степени;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-Солистка </w:t>
      </w:r>
      <w:proofErr w:type="spellStart"/>
      <w:r w:rsidRPr="00BF1F2A">
        <w:t>Баксанова</w:t>
      </w:r>
      <w:proofErr w:type="spellEnd"/>
      <w:r w:rsidRPr="00BF1F2A">
        <w:t xml:space="preserve"> Ксения  Диплом лауреата 1 степени;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 </w:t>
      </w:r>
      <w:proofErr w:type="spellStart"/>
      <w:r w:rsidRPr="00BF1F2A">
        <w:t>Ряхов</w:t>
      </w:r>
      <w:proofErr w:type="spellEnd"/>
      <w:r w:rsidRPr="00BF1F2A">
        <w:t xml:space="preserve"> Никита Диплом участника;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Городской конкурс чтецов и исполнителей детской песни «Детство – это я и ты»  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-Солистка Смолина Степанида Лауреат 3 степени;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 Районный тур областного телевизионного конкурса «Марафон талантов» 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-Солистка </w:t>
      </w:r>
      <w:proofErr w:type="spellStart"/>
      <w:r w:rsidRPr="00BF1F2A">
        <w:t>Баксанова</w:t>
      </w:r>
      <w:proofErr w:type="spellEnd"/>
      <w:r w:rsidRPr="00BF1F2A">
        <w:t xml:space="preserve"> Ксения  Диплом участника;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-Солистка Мишина Виктория   Диплом участника;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-Солист Вениамин Иванов –  финалист;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Межпоселковый конкурс «Принцесса караоке»: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-Солистка </w:t>
      </w:r>
      <w:proofErr w:type="spellStart"/>
      <w:r w:rsidRPr="00BF1F2A">
        <w:t>Баксанова</w:t>
      </w:r>
      <w:proofErr w:type="spellEnd"/>
      <w:r w:rsidRPr="00BF1F2A">
        <w:t xml:space="preserve"> Ксения Диплом победителя.</w:t>
      </w:r>
    </w:p>
    <w:p w:rsidR="00AE7116" w:rsidRPr="00BF1F2A" w:rsidRDefault="00AE7116" w:rsidP="00BF1F2A">
      <w:pPr>
        <w:spacing w:line="0" w:lineRule="atLeast"/>
        <w:jc w:val="both"/>
      </w:pPr>
    </w:p>
    <w:p w:rsidR="00AE7116" w:rsidRPr="00BF1F2A" w:rsidRDefault="00AE7116" w:rsidP="00BF1F2A">
      <w:pPr>
        <w:spacing w:line="0" w:lineRule="atLeast"/>
        <w:jc w:val="both"/>
      </w:pPr>
      <w:r w:rsidRPr="00BF1F2A">
        <w:t xml:space="preserve">Танцевальный коллектив «Непохожие» руководитель </w:t>
      </w:r>
      <w:proofErr w:type="gramStart"/>
      <w:r w:rsidRPr="00BF1F2A">
        <w:t>–</w:t>
      </w:r>
      <w:proofErr w:type="spellStart"/>
      <w:r w:rsidRPr="00BF1F2A">
        <w:t>П</w:t>
      </w:r>
      <w:proofErr w:type="gramEnd"/>
      <w:r w:rsidRPr="00BF1F2A">
        <w:t>ылина</w:t>
      </w:r>
      <w:proofErr w:type="spellEnd"/>
      <w:r w:rsidRPr="00BF1F2A">
        <w:t xml:space="preserve"> Дарья Дмитриевна:</w:t>
      </w:r>
    </w:p>
    <w:p w:rsidR="00AE7116" w:rsidRPr="00BF1F2A" w:rsidRDefault="00AE7116" w:rsidP="00BF1F2A">
      <w:pPr>
        <w:spacing w:line="0" w:lineRule="atLeast"/>
        <w:jc w:val="both"/>
      </w:pPr>
    </w:p>
    <w:p w:rsidR="00AE7116" w:rsidRPr="00BF1F2A" w:rsidRDefault="00AE7116" w:rsidP="00BF1F2A">
      <w:pPr>
        <w:spacing w:line="0" w:lineRule="atLeast"/>
        <w:jc w:val="both"/>
      </w:pPr>
    </w:p>
    <w:p w:rsidR="00AE7116" w:rsidRPr="00BF1F2A" w:rsidRDefault="00AE7116" w:rsidP="00BF1F2A">
      <w:pPr>
        <w:spacing w:line="0" w:lineRule="atLeast"/>
        <w:jc w:val="both"/>
      </w:pPr>
      <w:proofErr w:type="gramStart"/>
      <w:r w:rsidRPr="00BF1F2A">
        <w:t>ИЗО</w:t>
      </w:r>
      <w:proofErr w:type="gramEnd"/>
      <w:r w:rsidRPr="00BF1F2A">
        <w:t xml:space="preserve"> – студия Руководитель Шумилов Олег Владимирович: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Региональный творческий конкурс «Дорога жизни»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Захаров Александр-Диплом участника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Областной конкурс ко дню рождения Гофмана «Щелкунчик» - Диплом  участника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Конкурс «Свободное дыхание» в рамках фестиваля «Свежий ветер»г</w:t>
      </w:r>
      <w:proofErr w:type="gramStart"/>
      <w:r w:rsidRPr="00BF1F2A">
        <w:t>.У</w:t>
      </w:r>
      <w:proofErr w:type="gramEnd"/>
      <w:r w:rsidRPr="00BF1F2A">
        <w:t>сть-Катав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Диплом участника Шумилов О.В.</w:t>
      </w:r>
    </w:p>
    <w:p w:rsidR="00AE7116" w:rsidRPr="00BF1F2A" w:rsidRDefault="00AE7116" w:rsidP="00BF1F2A">
      <w:pPr>
        <w:spacing w:line="0" w:lineRule="atLeast"/>
        <w:ind w:left="360"/>
        <w:jc w:val="both"/>
      </w:pPr>
    </w:p>
    <w:p w:rsidR="00AE7116" w:rsidRPr="00BF1F2A" w:rsidRDefault="00AE7116" w:rsidP="00BF1F2A">
      <w:pPr>
        <w:spacing w:line="0" w:lineRule="atLeast"/>
        <w:jc w:val="both"/>
      </w:pPr>
      <w:r w:rsidRPr="00BF1F2A">
        <w:t>Кружок «</w:t>
      </w:r>
      <w:proofErr w:type="spellStart"/>
      <w:r w:rsidRPr="00BF1F2A">
        <w:t>Оч</w:t>
      </w:r>
      <w:proofErr w:type="gramStart"/>
      <w:r w:rsidRPr="00BF1F2A">
        <w:t>.у</w:t>
      </w:r>
      <w:proofErr w:type="gramEnd"/>
      <w:r w:rsidRPr="00BF1F2A">
        <w:t>мелые</w:t>
      </w:r>
      <w:proofErr w:type="spellEnd"/>
      <w:r w:rsidRPr="00BF1F2A">
        <w:t xml:space="preserve"> ручки»  Руководитель Ромашова Надежда Васильевна: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Конкурс «Свободное дыхание» в рамках фестиваля «Свежий ветер» г</w:t>
      </w:r>
      <w:proofErr w:type="gramStart"/>
      <w:r w:rsidRPr="00BF1F2A">
        <w:t>.У</w:t>
      </w:r>
      <w:proofErr w:type="gramEnd"/>
      <w:r w:rsidRPr="00BF1F2A">
        <w:t>сть-Катав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t>Диплом участника Ромашова Н.В., Долгих Г.И.</w:t>
      </w:r>
    </w:p>
    <w:p w:rsidR="00AE7116" w:rsidRPr="00BF1F2A" w:rsidRDefault="00AE7116" w:rsidP="00BF1F2A">
      <w:pPr>
        <w:spacing w:line="0" w:lineRule="atLeast"/>
        <w:jc w:val="both"/>
        <w:rPr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повышение квалификации (профессиональной переподготовки) с использованием форм дистанционного обучения (</w:t>
      </w:r>
      <w:proofErr w:type="spellStart"/>
      <w:r w:rsidRPr="00BF1F2A">
        <w:rPr>
          <w:color w:val="000000" w:themeColor="text1"/>
        </w:rPr>
        <w:t>вебинаров</w:t>
      </w:r>
      <w:proofErr w:type="spellEnd"/>
      <w:r w:rsidRPr="00BF1F2A">
        <w:rPr>
          <w:color w:val="000000" w:themeColor="text1"/>
        </w:rPr>
        <w:t>) – общее количество и примеры.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b/>
          <w:color w:val="000000" w:themeColor="text1"/>
        </w:rPr>
        <w:t>Новые формы мероприятий</w:t>
      </w:r>
      <w:r w:rsidRPr="00BF1F2A">
        <w:rPr>
          <w:color w:val="000000" w:themeColor="text1"/>
        </w:rPr>
        <w:t xml:space="preserve"> (</w:t>
      </w:r>
      <w:proofErr w:type="spellStart"/>
      <w:r w:rsidRPr="00BF1F2A">
        <w:rPr>
          <w:color w:val="000000" w:themeColor="text1"/>
        </w:rPr>
        <w:t>флешмобы</w:t>
      </w:r>
      <w:proofErr w:type="spellEnd"/>
      <w:r w:rsidRPr="00BF1F2A">
        <w:rPr>
          <w:color w:val="000000" w:themeColor="text1"/>
        </w:rPr>
        <w:t xml:space="preserve">, </w:t>
      </w:r>
      <w:proofErr w:type="spellStart"/>
      <w:r w:rsidRPr="00BF1F2A">
        <w:rPr>
          <w:color w:val="000000" w:themeColor="text1"/>
        </w:rPr>
        <w:t>квесты</w:t>
      </w:r>
      <w:proofErr w:type="spellEnd"/>
      <w:r w:rsidRPr="00BF1F2A">
        <w:rPr>
          <w:color w:val="000000" w:themeColor="text1"/>
        </w:rPr>
        <w:t xml:space="preserve">, караоке, </w:t>
      </w:r>
      <w:proofErr w:type="spellStart"/>
      <w:r w:rsidRPr="00BF1F2A">
        <w:rPr>
          <w:color w:val="000000" w:themeColor="text1"/>
        </w:rPr>
        <w:t>баттлы</w:t>
      </w:r>
      <w:proofErr w:type="spellEnd"/>
      <w:r w:rsidRPr="00BF1F2A">
        <w:rPr>
          <w:color w:val="000000" w:themeColor="text1"/>
        </w:rPr>
        <w:t xml:space="preserve">, </w:t>
      </w:r>
      <w:proofErr w:type="spellStart"/>
      <w:r w:rsidRPr="00BF1F2A">
        <w:rPr>
          <w:color w:val="000000" w:themeColor="text1"/>
        </w:rPr>
        <w:t>перформансы</w:t>
      </w:r>
      <w:proofErr w:type="spellEnd"/>
      <w:r w:rsidRPr="00BF1F2A">
        <w:rPr>
          <w:color w:val="000000" w:themeColor="text1"/>
        </w:rPr>
        <w:t xml:space="preserve">, ток-шоу, </w:t>
      </w:r>
      <w:proofErr w:type="spellStart"/>
      <w:r w:rsidRPr="00BF1F2A">
        <w:rPr>
          <w:color w:val="000000" w:themeColor="text1"/>
        </w:rPr>
        <w:t>интерактивы</w:t>
      </w:r>
      <w:proofErr w:type="spellEnd"/>
      <w:r w:rsidRPr="00BF1F2A">
        <w:rPr>
          <w:color w:val="000000" w:themeColor="text1"/>
        </w:rPr>
        <w:t xml:space="preserve">, др.) – примеры. 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Методическая деятельность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Указать учреждение, отвечающее за методическое руководство клубными учреждениями в территории (РОМЦ, ЦДК, РДК, ДНТ и др.). </w:t>
      </w:r>
      <w:proofErr w:type="gramStart"/>
      <w:r w:rsidRPr="00BF1F2A">
        <w:rPr>
          <w:color w:val="000000" w:themeColor="text1"/>
        </w:rPr>
        <w:t>Фамилия, имя, отчество руководителя методической службы: телефоны - рабочий, сотовый, электронный адрес.</w:t>
      </w:r>
      <w:proofErr w:type="gramEnd"/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Указать ответственных лиц по работе с АИС Статистика и Барс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4640"/>
        <w:gridCol w:w="2527"/>
        <w:gridCol w:w="2525"/>
      </w:tblGrid>
      <w:tr w:rsidR="00AE7116" w:rsidRPr="00BF1F2A" w:rsidTr="001025A2">
        <w:tc>
          <w:tcPr>
            <w:tcW w:w="445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>№</w:t>
            </w:r>
          </w:p>
        </w:tc>
        <w:tc>
          <w:tcPr>
            <w:tcW w:w="4640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>Территория (муниципальный район или городской округ)</w:t>
            </w:r>
          </w:p>
        </w:tc>
        <w:tc>
          <w:tcPr>
            <w:tcW w:w="2527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 xml:space="preserve">Полное ф.и.о. лица, ответственного </w:t>
            </w:r>
            <w:r w:rsidRPr="00BF1F2A">
              <w:rPr>
                <w:b/>
                <w:color w:val="000000" w:themeColor="text1"/>
              </w:rPr>
              <w:t>за заполнение</w:t>
            </w:r>
            <w:r w:rsidRPr="00BF1F2A">
              <w:rPr>
                <w:color w:val="000000" w:themeColor="text1"/>
              </w:rPr>
              <w:t xml:space="preserve"> </w:t>
            </w:r>
            <w:r w:rsidRPr="00BF1F2A">
              <w:rPr>
                <w:b/>
                <w:color w:val="000000" w:themeColor="text1"/>
              </w:rPr>
              <w:t>ежемесячной и ежеквартальной стат. отчётности в АИС</w:t>
            </w:r>
            <w:r w:rsidRPr="00BF1F2A">
              <w:rPr>
                <w:color w:val="000000" w:themeColor="text1"/>
              </w:rPr>
              <w:t xml:space="preserve">, его мобильный телефон и </w:t>
            </w:r>
            <w:proofErr w:type="spellStart"/>
            <w:r w:rsidRPr="00BF1F2A">
              <w:rPr>
                <w:color w:val="000000" w:themeColor="text1"/>
              </w:rPr>
              <w:t>эл</w:t>
            </w:r>
            <w:proofErr w:type="gramStart"/>
            <w:r w:rsidRPr="00BF1F2A">
              <w:rPr>
                <w:color w:val="000000" w:themeColor="text1"/>
              </w:rPr>
              <w:t>.п</w:t>
            </w:r>
            <w:proofErr w:type="gramEnd"/>
            <w:r w:rsidRPr="00BF1F2A">
              <w:rPr>
                <w:color w:val="000000" w:themeColor="text1"/>
              </w:rPr>
              <w:t>очту</w:t>
            </w:r>
            <w:proofErr w:type="spellEnd"/>
          </w:p>
        </w:tc>
        <w:tc>
          <w:tcPr>
            <w:tcW w:w="2525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 xml:space="preserve">Полное ф.и.о. лица, ответственного </w:t>
            </w:r>
            <w:r w:rsidRPr="00BF1F2A">
              <w:rPr>
                <w:b/>
                <w:color w:val="000000" w:themeColor="text1"/>
              </w:rPr>
              <w:t>за заполнение годовой стат. отчётности в Барсе и в АИС</w:t>
            </w:r>
            <w:r w:rsidRPr="00BF1F2A">
              <w:rPr>
                <w:color w:val="000000" w:themeColor="text1"/>
              </w:rPr>
              <w:t xml:space="preserve">, его мобильный телефон и </w:t>
            </w:r>
            <w:proofErr w:type="spellStart"/>
            <w:r w:rsidRPr="00BF1F2A">
              <w:rPr>
                <w:color w:val="000000" w:themeColor="text1"/>
              </w:rPr>
              <w:t>эл</w:t>
            </w:r>
            <w:proofErr w:type="spellEnd"/>
            <w:r w:rsidRPr="00BF1F2A">
              <w:rPr>
                <w:color w:val="000000" w:themeColor="text1"/>
              </w:rPr>
              <w:t>. почту</w:t>
            </w:r>
          </w:p>
        </w:tc>
      </w:tr>
      <w:tr w:rsidR="00AE7116" w:rsidRPr="00BF1F2A" w:rsidTr="001025A2">
        <w:tc>
          <w:tcPr>
            <w:tcW w:w="445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>1</w:t>
            </w:r>
          </w:p>
        </w:tc>
        <w:tc>
          <w:tcPr>
            <w:tcW w:w="4640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>МКУ «Культура»</w:t>
            </w:r>
          </w:p>
        </w:tc>
        <w:tc>
          <w:tcPr>
            <w:tcW w:w="2527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525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>Кондрашова Дарья Сергеевна, 89193119339</w:t>
            </w:r>
          </w:p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proofErr w:type="spellStart"/>
            <w:r w:rsidRPr="00BF1F2A">
              <w:rPr>
                <w:color w:val="000000" w:themeColor="text1"/>
                <w:lang w:val="en-US"/>
              </w:rPr>
              <w:t>Mku</w:t>
            </w:r>
            <w:proofErr w:type="spellEnd"/>
            <w:r w:rsidRPr="00BF1F2A">
              <w:rPr>
                <w:color w:val="000000" w:themeColor="text1"/>
              </w:rPr>
              <w:t>_</w:t>
            </w:r>
            <w:proofErr w:type="spellStart"/>
            <w:r w:rsidRPr="00BF1F2A">
              <w:rPr>
                <w:color w:val="000000" w:themeColor="text1"/>
                <w:lang w:val="en-US"/>
              </w:rPr>
              <w:t>kultura</w:t>
            </w:r>
            <w:proofErr w:type="spellEnd"/>
            <w:r w:rsidRPr="00BF1F2A">
              <w:rPr>
                <w:color w:val="000000" w:themeColor="text1"/>
              </w:rPr>
              <w:t>@</w:t>
            </w:r>
            <w:r w:rsidRPr="00BF1F2A">
              <w:rPr>
                <w:color w:val="000000" w:themeColor="text1"/>
                <w:lang w:val="en-US"/>
              </w:rPr>
              <w:t>mail</w:t>
            </w:r>
            <w:r w:rsidRPr="00BF1F2A">
              <w:rPr>
                <w:color w:val="000000" w:themeColor="text1"/>
              </w:rPr>
              <w:t>.</w:t>
            </w:r>
            <w:proofErr w:type="spellStart"/>
            <w:r w:rsidRPr="00BF1F2A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AE7116" w:rsidRPr="00BF1F2A" w:rsidTr="001025A2">
        <w:tc>
          <w:tcPr>
            <w:tcW w:w="445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  <w:r w:rsidRPr="00BF1F2A">
              <w:rPr>
                <w:color w:val="000000" w:themeColor="text1"/>
              </w:rPr>
              <w:t>2</w:t>
            </w:r>
          </w:p>
        </w:tc>
        <w:tc>
          <w:tcPr>
            <w:tcW w:w="4640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527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525" w:type="dxa"/>
          </w:tcPr>
          <w:p w:rsidR="00AE7116" w:rsidRPr="00BF1F2A" w:rsidRDefault="00AE7116" w:rsidP="00BF1F2A">
            <w:pPr>
              <w:spacing w:line="0" w:lineRule="atLeast"/>
              <w:jc w:val="both"/>
              <w:rPr>
                <w:color w:val="000000" w:themeColor="text1"/>
              </w:rPr>
            </w:pPr>
          </w:p>
        </w:tc>
      </w:tr>
    </w:tbl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Методические материалы и собственные разработки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 Наличие </w:t>
      </w:r>
      <w:proofErr w:type="spellStart"/>
      <w:r w:rsidRPr="00BF1F2A">
        <w:rPr>
          <w:color w:val="000000" w:themeColor="text1"/>
        </w:rPr>
        <w:t>культурно-досуговых</w:t>
      </w:r>
      <w:proofErr w:type="spellEnd"/>
      <w:r w:rsidRPr="00BF1F2A">
        <w:rPr>
          <w:color w:val="000000" w:themeColor="text1"/>
        </w:rPr>
        <w:t xml:space="preserve"> программ. Разрабатывались ли методические рекомендации для  КДУ района, округа? Если да, </w:t>
      </w:r>
      <w:proofErr w:type="gramStart"/>
      <w:r w:rsidRPr="00BF1F2A">
        <w:rPr>
          <w:color w:val="000000" w:themeColor="text1"/>
        </w:rPr>
        <w:t>то</w:t>
      </w:r>
      <w:proofErr w:type="gramEnd"/>
      <w:r w:rsidRPr="00BF1F2A">
        <w:rPr>
          <w:color w:val="000000" w:themeColor="text1"/>
        </w:rPr>
        <w:t xml:space="preserve"> какие?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Какие существуют городские, районные программы, в которых КДУ принимали участие в 2022 году? Перечислить названия.</w:t>
      </w:r>
    </w:p>
    <w:p w:rsidR="00AE7116" w:rsidRPr="00BF1F2A" w:rsidRDefault="00AE7116" w:rsidP="00BF1F2A">
      <w:pPr>
        <w:tabs>
          <w:tab w:val="left" w:pos="1399"/>
        </w:tabs>
        <w:spacing w:line="0" w:lineRule="atLeast"/>
        <w:jc w:val="both"/>
        <w:rPr>
          <w:b/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Работа по развитию народных художественных промыслов и ремесел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Название учреждения, возглавляющего работу по художественным промыслам и ремеслам,  и лицо, курирующее данное направление (фамилия, имя, отчество, сотовый телефон). 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Виды традиционных ремесел, бытующих в территории.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Доступная среда, работа с людьми с ограниченными возможностями здоровья (ОВЗ)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Наличие муниципальных комплексных программ по работе с данной категорией граждан.    Интересные и значимые  мероприятия, фестивали, праздники - в рамках этих  программ (перечислить).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tabs>
          <w:tab w:val="left" w:pos="0"/>
        </w:tabs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Персонал</w:t>
      </w:r>
      <w:r w:rsidRPr="00BF1F2A">
        <w:rPr>
          <w:b/>
          <w:color w:val="000000" w:themeColor="text1"/>
        </w:rPr>
        <w:tab/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Общая численность работников </w:t>
      </w:r>
      <w:proofErr w:type="spellStart"/>
      <w:r w:rsidRPr="00BF1F2A">
        <w:rPr>
          <w:color w:val="000000" w:themeColor="text1"/>
        </w:rPr>
        <w:t>культурно-досуговых</w:t>
      </w:r>
      <w:proofErr w:type="spellEnd"/>
      <w:r w:rsidRPr="00BF1F2A">
        <w:rPr>
          <w:color w:val="000000" w:themeColor="text1"/>
        </w:rPr>
        <w:t xml:space="preserve"> учреждений.-27 с совместителями, 23 – без совместителей.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Количество работников, относящихся к основному персоналу и их процент от общей численности работников.100 % , 27 с совместителями, 23 – без совместителей.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 xml:space="preserve">- Средний возраст работников </w:t>
      </w:r>
      <w:proofErr w:type="spellStart"/>
      <w:r w:rsidRPr="00BF1F2A">
        <w:rPr>
          <w:color w:val="000000" w:themeColor="text1"/>
        </w:rPr>
        <w:t>культурно-досуговых</w:t>
      </w:r>
      <w:proofErr w:type="spellEnd"/>
      <w:r w:rsidRPr="00BF1F2A">
        <w:rPr>
          <w:color w:val="000000" w:themeColor="text1"/>
        </w:rPr>
        <w:t xml:space="preserve"> учреждений. – 42 г.</w:t>
      </w:r>
    </w:p>
    <w:p w:rsidR="00AE7116" w:rsidRPr="00BF1F2A" w:rsidRDefault="00AE7116" w:rsidP="00BF1F2A">
      <w:pPr>
        <w:spacing w:line="0" w:lineRule="atLeast"/>
        <w:jc w:val="both"/>
        <w:rPr>
          <w:color w:val="FF000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</w:rPr>
      </w:pPr>
      <w:r w:rsidRPr="00BF1F2A">
        <w:rPr>
          <w:b/>
        </w:rPr>
        <w:t>Информация о вакансиях в клубных учреждениях</w:t>
      </w:r>
      <w:proofErr w:type="gramStart"/>
      <w:r w:rsidRPr="00BF1F2A">
        <w:rPr>
          <w:b/>
        </w:rPr>
        <w:t>.</w:t>
      </w:r>
      <w:proofErr w:type="gramEnd"/>
      <w:r w:rsidRPr="00BF1F2A">
        <w:rPr>
          <w:b/>
        </w:rPr>
        <w:t xml:space="preserve"> -  </w:t>
      </w:r>
      <w:proofErr w:type="gramStart"/>
      <w:r w:rsidRPr="00BF1F2A">
        <w:rPr>
          <w:b/>
          <w:color w:val="FF0000"/>
        </w:rPr>
        <w:t>в</w:t>
      </w:r>
      <w:proofErr w:type="gramEnd"/>
      <w:r w:rsidRPr="00BF1F2A">
        <w:rPr>
          <w:b/>
          <w:color w:val="FF0000"/>
        </w:rPr>
        <w:t>акансий нет</w:t>
      </w:r>
    </w:p>
    <w:p w:rsidR="00AE7116" w:rsidRPr="00BF1F2A" w:rsidRDefault="00AE7116" w:rsidP="00BF1F2A">
      <w:pPr>
        <w:spacing w:line="0" w:lineRule="atLeast"/>
        <w:jc w:val="both"/>
      </w:pPr>
      <w:r w:rsidRPr="00BF1F2A">
        <w:lastRenderedPageBreak/>
        <w:t>(указать название учреждения, перечислить вакансии)</w:t>
      </w:r>
    </w:p>
    <w:p w:rsidR="00AE7116" w:rsidRPr="00BF1F2A" w:rsidRDefault="00AE7116" w:rsidP="00BF1F2A">
      <w:pPr>
        <w:spacing w:line="0" w:lineRule="atLeast"/>
        <w:jc w:val="both"/>
        <w:rPr>
          <w:b/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b/>
          <w:color w:val="000000" w:themeColor="text1"/>
        </w:rPr>
        <w:t xml:space="preserve">Выводы и предложения. </w:t>
      </w:r>
      <w:r w:rsidRPr="00BF1F2A">
        <w:rPr>
          <w:color w:val="000000" w:themeColor="text1"/>
        </w:rPr>
        <w:t>Какие проблемы влияют на эффективность и качество работы КДУ. Пути улучшения деятельности.</w:t>
      </w:r>
    </w:p>
    <w:p w:rsidR="00AE7116" w:rsidRPr="00BF1F2A" w:rsidRDefault="00AE7116" w:rsidP="00BF1F2A">
      <w:pPr>
        <w:spacing w:line="0" w:lineRule="atLeast"/>
        <w:jc w:val="both"/>
        <w:rPr>
          <w:color w:val="0070C0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Учёба кадров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В связи с получением Лицензии на образовательную деятельность, ОГБУК «ЧГЦНТ» в 2023 году продолжит работу по повышению квалификации специалистов КДУ с выдачей Удостоверений о повышении квалификации. В связи с этим, просим Вас предложить интересующие вас темы: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для директоров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для методистов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для художественных руководителей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для специалистов Домов народного творчества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  <w:r w:rsidRPr="00BF1F2A">
        <w:rPr>
          <w:color w:val="000000" w:themeColor="text1"/>
        </w:rPr>
        <w:t>- для руководителей коллективов по жанрам народного творчества (хореографов, специалистов по вокально-хоровому, эстрадно-джазовому, цирковому, театральному направлениям)</w:t>
      </w:r>
    </w:p>
    <w:p w:rsidR="00AE7116" w:rsidRPr="00BF1F2A" w:rsidRDefault="00AE7116" w:rsidP="00BF1F2A">
      <w:pPr>
        <w:spacing w:line="0" w:lineRule="atLeast"/>
        <w:jc w:val="both"/>
        <w:rPr>
          <w:color w:val="000000" w:themeColor="text1"/>
        </w:rPr>
      </w:pPr>
    </w:p>
    <w:p w:rsidR="00AE7116" w:rsidRPr="00BF1F2A" w:rsidRDefault="00AE7116" w:rsidP="00BF1F2A">
      <w:pPr>
        <w:spacing w:line="0" w:lineRule="atLeast"/>
        <w:jc w:val="both"/>
        <w:rPr>
          <w:b/>
          <w:color w:val="000000" w:themeColor="text1"/>
        </w:rPr>
      </w:pPr>
      <w:r w:rsidRPr="00BF1F2A">
        <w:rPr>
          <w:b/>
          <w:color w:val="000000" w:themeColor="text1"/>
        </w:rPr>
        <w:t>План работы методической службы на 2023 год, включая методические мероприятия (семинары, мастер-классы) и мероприятия по жанрам народного творчества.</w:t>
      </w:r>
    </w:p>
    <w:p w:rsidR="002359AD" w:rsidRPr="00BF1F2A" w:rsidRDefault="002359AD" w:rsidP="00BF1F2A">
      <w:pPr>
        <w:spacing w:line="0" w:lineRule="atLeast"/>
        <w:jc w:val="both"/>
        <w:rPr>
          <w:b/>
        </w:rPr>
      </w:pPr>
    </w:p>
    <w:sectPr w:rsidR="002359AD" w:rsidRPr="00BF1F2A" w:rsidSect="007C308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1E3"/>
    <w:multiLevelType w:val="hybridMultilevel"/>
    <w:tmpl w:val="D7C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55B2"/>
    <w:multiLevelType w:val="hybridMultilevel"/>
    <w:tmpl w:val="9DE84904"/>
    <w:lvl w:ilvl="0" w:tplc="455EBA7C">
      <w:start w:val="1"/>
      <w:numFmt w:val="bullet"/>
      <w:lvlText w:val="­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8261"/>
        </w:tabs>
        <w:ind w:left="82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8981"/>
        </w:tabs>
        <w:ind w:left="89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9701"/>
        </w:tabs>
        <w:ind w:left="97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421"/>
        </w:tabs>
        <w:ind w:left="104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141"/>
        </w:tabs>
        <w:ind w:left="111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861"/>
        </w:tabs>
        <w:ind w:left="118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581"/>
        </w:tabs>
        <w:ind w:left="125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301"/>
        </w:tabs>
        <w:ind w:left="13301" w:hanging="360"/>
      </w:pPr>
    </w:lvl>
  </w:abstractNum>
  <w:abstractNum w:abstractNumId="2">
    <w:nsid w:val="46A14392"/>
    <w:multiLevelType w:val="hybridMultilevel"/>
    <w:tmpl w:val="DC40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8E6544"/>
    <w:multiLevelType w:val="multilevel"/>
    <w:tmpl w:val="3F60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D3DCF"/>
    <w:multiLevelType w:val="hybridMultilevel"/>
    <w:tmpl w:val="D5A84866"/>
    <w:lvl w:ilvl="0" w:tplc="59A6A1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compat/>
  <w:rsids>
    <w:rsidRoot w:val="00F7031E"/>
    <w:rsid w:val="00003D4E"/>
    <w:rsid w:val="000120F5"/>
    <w:rsid w:val="000125F4"/>
    <w:rsid w:val="00013FEB"/>
    <w:rsid w:val="00023878"/>
    <w:rsid w:val="00025AFC"/>
    <w:rsid w:val="000311AC"/>
    <w:rsid w:val="00065751"/>
    <w:rsid w:val="0006670C"/>
    <w:rsid w:val="00074027"/>
    <w:rsid w:val="0008319C"/>
    <w:rsid w:val="00084365"/>
    <w:rsid w:val="00090D2E"/>
    <w:rsid w:val="000A422E"/>
    <w:rsid w:val="000A4769"/>
    <w:rsid w:val="000A7F91"/>
    <w:rsid w:val="000C3796"/>
    <w:rsid w:val="000D72E5"/>
    <w:rsid w:val="000E6EFA"/>
    <w:rsid w:val="000F7E7A"/>
    <w:rsid w:val="001025A2"/>
    <w:rsid w:val="001115EA"/>
    <w:rsid w:val="001131BA"/>
    <w:rsid w:val="001272A8"/>
    <w:rsid w:val="001350FC"/>
    <w:rsid w:val="001407D1"/>
    <w:rsid w:val="00140DD6"/>
    <w:rsid w:val="00142DF1"/>
    <w:rsid w:val="00151D26"/>
    <w:rsid w:val="00166C16"/>
    <w:rsid w:val="00174969"/>
    <w:rsid w:val="001874C8"/>
    <w:rsid w:val="00193232"/>
    <w:rsid w:val="001A3F6E"/>
    <w:rsid w:val="001D608D"/>
    <w:rsid w:val="001D6438"/>
    <w:rsid w:val="001D64DA"/>
    <w:rsid w:val="001E1D0F"/>
    <w:rsid w:val="001E3C3D"/>
    <w:rsid w:val="001F0EC6"/>
    <w:rsid w:val="001F767C"/>
    <w:rsid w:val="00214470"/>
    <w:rsid w:val="00220581"/>
    <w:rsid w:val="00230990"/>
    <w:rsid w:val="002359AD"/>
    <w:rsid w:val="00243BC0"/>
    <w:rsid w:val="002457C0"/>
    <w:rsid w:val="002527E6"/>
    <w:rsid w:val="002608B4"/>
    <w:rsid w:val="00264782"/>
    <w:rsid w:val="00273673"/>
    <w:rsid w:val="00292A44"/>
    <w:rsid w:val="002944AB"/>
    <w:rsid w:val="00297E9A"/>
    <w:rsid w:val="002C292E"/>
    <w:rsid w:val="002C5558"/>
    <w:rsid w:val="002D0316"/>
    <w:rsid w:val="002E09F5"/>
    <w:rsid w:val="002E55EE"/>
    <w:rsid w:val="002E7454"/>
    <w:rsid w:val="002F7F8A"/>
    <w:rsid w:val="003062EB"/>
    <w:rsid w:val="00334BFE"/>
    <w:rsid w:val="00373F0E"/>
    <w:rsid w:val="00375E0A"/>
    <w:rsid w:val="0038242D"/>
    <w:rsid w:val="00396D85"/>
    <w:rsid w:val="003A2112"/>
    <w:rsid w:val="003B395C"/>
    <w:rsid w:val="003C6E47"/>
    <w:rsid w:val="003D00BF"/>
    <w:rsid w:val="003D3212"/>
    <w:rsid w:val="003D5A79"/>
    <w:rsid w:val="003E0E1A"/>
    <w:rsid w:val="003E50C8"/>
    <w:rsid w:val="003E5377"/>
    <w:rsid w:val="003F594D"/>
    <w:rsid w:val="004006A2"/>
    <w:rsid w:val="004043ED"/>
    <w:rsid w:val="00405178"/>
    <w:rsid w:val="00405FB4"/>
    <w:rsid w:val="00411D12"/>
    <w:rsid w:val="004150A9"/>
    <w:rsid w:val="00425551"/>
    <w:rsid w:val="00426B1D"/>
    <w:rsid w:val="004304FA"/>
    <w:rsid w:val="004324B1"/>
    <w:rsid w:val="00436B75"/>
    <w:rsid w:val="004434DB"/>
    <w:rsid w:val="00451AB4"/>
    <w:rsid w:val="004573A2"/>
    <w:rsid w:val="004614E3"/>
    <w:rsid w:val="00461D04"/>
    <w:rsid w:val="00482C04"/>
    <w:rsid w:val="00484DEC"/>
    <w:rsid w:val="00493C53"/>
    <w:rsid w:val="00495E45"/>
    <w:rsid w:val="004A042B"/>
    <w:rsid w:val="004A2B8F"/>
    <w:rsid w:val="004A7EA3"/>
    <w:rsid w:val="004B5DA9"/>
    <w:rsid w:val="004C1978"/>
    <w:rsid w:val="004C495E"/>
    <w:rsid w:val="004C681C"/>
    <w:rsid w:val="004D5D6C"/>
    <w:rsid w:val="004E23EC"/>
    <w:rsid w:val="004E6DBB"/>
    <w:rsid w:val="004F31B3"/>
    <w:rsid w:val="0050780B"/>
    <w:rsid w:val="00510FC5"/>
    <w:rsid w:val="0051768D"/>
    <w:rsid w:val="0052420E"/>
    <w:rsid w:val="00531B37"/>
    <w:rsid w:val="00545770"/>
    <w:rsid w:val="00546044"/>
    <w:rsid w:val="00554127"/>
    <w:rsid w:val="005618DB"/>
    <w:rsid w:val="0058484A"/>
    <w:rsid w:val="005849EF"/>
    <w:rsid w:val="00585E60"/>
    <w:rsid w:val="00597239"/>
    <w:rsid w:val="005A2F1E"/>
    <w:rsid w:val="005A59C7"/>
    <w:rsid w:val="005B1430"/>
    <w:rsid w:val="005B572F"/>
    <w:rsid w:val="005C2A04"/>
    <w:rsid w:val="005C7BA4"/>
    <w:rsid w:val="005D7384"/>
    <w:rsid w:val="005E5EC9"/>
    <w:rsid w:val="005F1483"/>
    <w:rsid w:val="005F158A"/>
    <w:rsid w:val="00603BAA"/>
    <w:rsid w:val="00606768"/>
    <w:rsid w:val="00614856"/>
    <w:rsid w:val="00626ED9"/>
    <w:rsid w:val="00644E19"/>
    <w:rsid w:val="0064562D"/>
    <w:rsid w:val="0065418A"/>
    <w:rsid w:val="006666F3"/>
    <w:rsid w:val="006706A4"/>
    <w:rsid w:val="006823D8"/>
    <w:rsid w:val="006868F6"/>
    <w:rsid w:val="006939D2"/>
    <w:rsid w:val="00694E09"/>
    <w:rsid w:val="00696EBF"/>
    <w:rsid w:val="006A66A9"/>
    <w:rsid w:val="006B664A"/>
    <w:rsid w:val="006C7213"/>
    <w:rsid w:val="006C7B96"/>
    <w:rsid w:val="006D42DD"/>
    <w:rsid w:val="006F3CCF"/>
    <w:rsid w:val="006F3E2D"/>
    <w:rsid w:val="006F66E2"/>
    <w:rsid w:val="006F7745"/>
    <w:rsid w:val="006F78F1"/>
    <w:rsid w:val="007056C5"/>
    <w:rsid w:val="007057A6"/>
    <w:rsid w:val="00707C7C"/>
    <w:rsid w:val="00715AE9"/>
    <w:rsid w:val="00721C70"/>
    <w:rsid w:val="0072558B"/>
    <w:rsid w:val="007318D4"/>
    <w:rsid w:val="00733178"/>
    <w:rsid w:val="00737051"/>
    <w:rsid w:val="007448D4"/>
    <w:rsid w:val="0074681D"/>
    <w:rsid w:val="0075071F"/>
    <w:rsid w:val="00755484"/>
    <w:rsid w:val="00765631"/>
    <w:rsid w:val="00765ECC"/>
    <w:rsid w:val="00771269"/>
    <w:rsid w:val="007967B2"/>
    <w:rsid w:val="007B6ACC"/>
    <w:rsid w:val="007C24BE"/>
    <w:rsid w:val="007C308C"/>
    <w:rsid w:val="007F52AA"/>
    <w:rsid w:val="0081025F"/>
    <w:rsid w:val="008326F3"/>
    <w:rsid w:val="008569F4"/>
    <w:rsid w:val="00856BB6"/>
    <w:rsid w:val="008608A9"/>
    <w:rsid w:val="00886D8A"/>
    <w:rsid w:val="008A0AD9"/>
    <w:rsid w:val="008A35CF"/>
    <w:rsid w:val="008B2E69"/>
    <w:rsid w:val="008E0476"/>
    <w:rsid w:val="008E19C7"/>
    <w:rsid w:val="008E36D9"/>
    <w:rsid w:val="008E51D2"/>
    <w:rsid w:val="008E7AB9"/>
    <w:rsid w:val="008F2414"/>
    <w:rsid w:val="008F666D"/>
    <w:rsid w:val="00910298"/>
    <w:rsid w:val="009115C8"/>
    <w:rsid w:val="00921C7B"/>
    <w:rsid w:val="00927D04"/>
    <w:rsid w:val="00936E70"/>
    <w:rsid w:val="009458C6"/>
    <w:rsid w:val="00946FB4"/>
    <w:rsid w:val="0095149B"/>
    <w:rsid w:val="00966127"/>
    <w:rsid w:val="009739B9"/>
    <w:rsid w:val="00977062"/>
    <w:rsid w:val="00983D61"/>
    <w:rsid w:val="00987225"/>
    <w:rsid w:val="00992B20"/>
    <w:rsid w:val="00994A9F"/>
    <w:rsid w:val="009956CC"/>
    <w:rsid w:val="009A1A74"/>
    <w:rsid w:val="009A4781"/>
    <w:rsid w:val="009B6C65"/>
    <w:rsid w:val="009B70A6"/>
    <w:rsid w:val="009D2141"/>
    <w:rsid w:val="009D4FFF"/>
    <w:rsid w:val="009D6455"/>
    <w:rsid w:val="009E472D"/>
    <w:rsid w:val="009F4FE4"/>
    <w:rsid w:val="00A024F8"/>
    <w:rsid w:val="00A13FF8"/>
    <w:rsid w:val="00A208ED"/>
    <w:rsid w:val="00A23607"/>
    <w:rsid w:val="00A318D5"/>
    <w:rsid w:val="00A3574B"/>
    <w:rsid w:val="00A5225B"/>
    <w:rsid w:val="00A54264"/>
    <w:rsid w:val="00A61149"/>
    <w:rsid w:val="00A642F7"/>
    <w:rsid w:val="00A65804"/>
    <w:rsid w:val="00A70C3A"/>
    <w:rsid w:val="00A772A2"/>
    <w:rsid w:val="00A82EE2"/>
    <w:rsid w:val="00A83D80"/>
    <w:rsid w:val="00A97981"/>
    <w:rsid w:val="00AC4390"/>
    <w:rsid w:val="00AE5053"/>
    <w:rsid w:val="00AE5443"/>
    <w:rsid w:val="00AE7116"/>
    <w:rsid w:val="00AF33B3"/>
    <w:rsid w:val="00AF4771"/>
    <w:rsid w:val="00B0176D"/>
    <w:rsid w:val="00B019B6"/>
    <w:rsid w:val="00B0256E"/>
    <w:rsid w:val="00B06ECF"/>
    <w:rsid w:val="00B0716C"/>
    <w:rsid w:val="00B17FEB"/>
    <w:rsid w:val="00B20505"/>
    <w:rsid w:val="00B209BA"/>
    <w:rsid w:val="00B33BEA"/>
    <w:rsid w:val="00B35820"/>
    <w:rsid w:val="00B377A2"/>
    <w:rsid w:val="00B400D6"/>
    <w:rsid w:val="00B453AD"/>
    <w:rsid w:val="00B513CC"/>
    <w:rsid w:val="00B53260"/>
    <w:rsid w:val="00B53FDB"/>
    <w:rsid w:val="00B56C3A"/>
    <w:rsid w:val="00B63037"/>
    <w:rsid w:val="00B70CA3"/>
    <w:rsid w:val="00B74334"/>
    <w:rsid w:val="00B74641"/>
    <w:rsid w:val="00B816C9"/>
    <w:rsid w:val="00B86836"/>
    <w:rsid w:val="00BA014A"/>
    <w:rsid w:val="00BC31C1"/>
    <w:rsid w:val="00BC5AB3"/>
    <w:rsid w:val="00BC7549"/>
    <w:rsid w:val="00BC771A"/>
    <w:rsid w:val="00BE081D"/>
    <w:rsid w:val="00BE1200"/>
    <w:rsid w:val="00BE2F40"/>
    <w:rsid w:val="00BE750B"/>
    <w:rsid w:val="00BF1F2A"/>
    <w:rsid w:val="00C02964"/>
    <w:rsid w:val="00C27454"/>
    <w:rsid w:val="00C31903"/>
    <w:rsid w:val="00C33F2C"/>
    <w:rsid w:val="00C373D6"/>
    <w:rsid w:val="00C41935"/>
    <w:rsid w:val="00C43268"/>
    <w:rsid w:val="00C46982"/>
    <w:rsid w:val="00C4782B"/>
    <w:rsid w:val="00C66D0A"/>
    <w:rsid w:val="00C75C07"/>
    <w:rsid w:val="00C814BB"/>
    <w:rsid w:val="00C81E3C"/>
    <w:rsid w:val="00C8286A"/>
    <w:rsid w:val="00C95CD4"/>
    <w:rsid w:val="00CA302E"/>
    <w:rsid w:val="00CD7BD1"/>
    <w:rsid w:val="00CF2B87"/>
    <w:rsid w:val="00CF50FC"/>
    <w:rsid w:val="00CF7A04"/>
    <w:rsid w:val="00CF7A56"/>
    <w:rsid w:val="00D0217E"/>
    <w:rsid w:val="00D0235F"/>
    <w:rsid w:val="00D0295B"/>
    <w:rsid w:val="00D0792A"/>
    <w:rsid w:val="00D1238C"/>
    <w:rsid w:val="00D15A0D"/>
    <w:rsid w:val="00D2285A"/>
    <w:rsid w:val="00D262CA"/>
    <w:rsid w:val="00D31EA7"/>
    <w:rsid w:val="00D32E2A"/>
    <w:rsid w:val="00D33828"/>
    <w:rsid w:val="00D41EA1"/>
    <w:rsid w:val="00D420A2"/>
    <w:rsid w:val="00D46990"/>
    <w:rsid w:val="00D46ACA"/>
    <w:rsid w:val="00D62F7F"/>
    <w:rsid w:val="00D87D1D"/>
    <w:rsid w:val="00D90054"/>
    <w:rsid w:val="00DA303C"/>
    <w:rsid w:val="00DA4A9F"/>
    <w:rsid w:val="00DB2B6E"/>
    <w:rsid w:val="00DB2DDE"/>
    <w:rsid w:val="00DD211B"/>
    <w:rsid w:val="00DE1099"/>
    <w:rsid w:val="00DE254D"/>
    <w:rsid w:val="00DE6ECB"/>
    <w:rsid w:val="00DE7363"/>
    <w:rsid w:val="00DF2F25"/>
    <w:rsid w:val="00DF5882"/>
    <w:rsid w:val="00DF7ACE"/>
    <w:rsid w:val="00E00E30"/>
    <w:rsid w:val="00E116B4"/>
    <w:rsid w:val="00E15548"/>
    <w:rsid w:val="00E17744"/>
    <w:rsid w:val="00E26F00"/>
    <w:rsid w:val="00E32386"/>
    <w:rsid w:val="00E3461B"/>
    <w:rsid w:val="00E35467"/>
    <w:rsid w:val="00E51001"/>
    <w:rsid w:val="00E54631"/>
    <w:rsid w:val="00E603C1"/>
    <w:rsid w:val="00E60468"/>
    <w:rsid w:val="00E70D6A"/>
    <w:rsid w:val="00E71C22"/>
    <w:rsid w:val="00E71E90"/>
    <w:rsid w:val="00E831D1"/>
    <w:rsid w:val="00E84D01"/>
    <w:rsid w:val="00E94072"/>
    <w:rsid w:val="00E95746"/>
    <w:rsid w:val="00EA072B"/>
    <w:rsid w:val="00EA41C0"/>
    <w:rsid w:val="00EB29E9"/>
    <w:rsid w:val="00EB4D1B"/>
    <w:rsid w:val="00EB66ED"/>
    <w:rsid w:val="00EC6561"/>
    <w:rsid w:val="00ED3C1B"/>
    <w:rsid w:val="00ED622D"/>
    <w:rsid w:val="00F00ADD"/>
    <w:rsid w:val="00F11633"/>
    <w:rsid w:val="00F16E83"/>
    <w:rsid w:val="00F27CFB"/>
    <w:rsid w:val="00F43422"/>
    <w:rsid w:val="00F47A77"/>
    <w:rsid w:val="00F516A4"/>
    <w:rsid w:val="00F51A8B"/>
    <w:rsid w:val="00F54969"/>
    <w:rsid w:val="00F7031E"/>
    <w:rsid w:val="00F76B1A"/>
    <w:rsid w:val="00F8249C"/>
    <w:rsid w:val="00F84527"/>
    <w:rsid w:val="00F87B4E"/>
    <w:rsid w:val="00FA7D00"/>
    <w:rsid w:val="00FB3D22"/>
    <w:rsid w:val="00FD1486"/>
    <w:rsid w:val="00FD375D"/>
    <w:rsid w:val="00FD4D22"/>
    <w:rsid w:val="00FE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19"/>
    <w:rPr>
      <w:sz w:val="24"/>
      <w:szCs w:val="24"/>
    </w:rPr>
  </w:style>
  <w:style w:type="paragraph" w:styleId="1">
    <w:name w:val="heading 1"/>
    <w:aliases w:val=" Знак Знак,Заголовок 1 Знак Знак,Заголовок 1 Знак Знак Знак Знак"/>
    <w:basedOn w:val="a"/>
    <w:next w:val="a"/>
    <w:link w:val="10"/>
    <w:qFormat/>
    <w:rsid w:val="00D32E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32E2A"/>
    <w:pPr>
      <w:keepNext/>
      <w:ind w:left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32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2E2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32E2A"/>
    <w:pPr>
      <w:keepNext/>
      <w:spacing w:before="120" w:after="120"/>
      <w:ind w:firstLine="709"/>
      <w:jc w:val="both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D32E2A"/>
    <w:pPr>
      <w:keepNext/>
      <w:jc w:val="center"/>
      <w:outlineLvl w:val="5"/>
    </w:pPr>
    <w:rPr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D32E2A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32E2A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D32E2A"/>
    <w:pPr>
      <w:keepNext/>
      <w:ind w:left="-567" w:right="-766" w:firstLine="567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7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rsid w:val="0072558B"/>
    <w:rPr>
      <w:rFonts w:ascii="Tahoma" w:hAnsi="Tahoma"/>
      <w:sz w:val="16"/>
      <w:szCs w:val="16"/>
    </w:rPr>
  </w:style>
  <w:style w:type="paragraph" w:styleId="a7">
    <w:name w:val="No Spacing"/>
    <w:uiPriority w:val="1"/>
    <w:qFormat/>
    <w:rsid w:val="003D3212"/>
    <w:rPr>
      <w:sz w:val="24"/>
      <w:szCs w:val="24"/>
    </w:rPr>
  </w:style>
  <w:style w:type="paragraph" w:styleId="31">
    <w:name w:val="Body Text 3"/>
    <w:basedOn w:val="a"/>
    <w:link w:val="32"/>
    <w:rsid w:val="00554127"/>
    <w:pPr>
      <w:tabs>
        <w:tab w:val="left" w:pos="1215"/>
      </w:tabs>
      <w:jc w:val="both"/>
    </w:pPr>
    <w:rPr>
      <w:sz w:val="28"/>
    </w:rPr>
  </w:style>
  <w:style w:type="character" w:customStyle="1" w:styleId="32">
    <w:name w:val="Основной текст 3 Знак"/>
    <w:link w:val="31"/>
    <w:rsid w:val="00554127"/>
    <w:rPr>
      <w:sz w:val="28"/>
      <w:szCs w:val="24"/>
      <w:lang w:bidi="ar-SA"/>
    </w:rPr>
  </w:style>
  <w:style w:type="character" w:customStyle="1" w:styleId="10">
    <w:name w:val="Заголовок 1 Знак"/>
    <w:aliases w:val=" Знак Знак Знак,Заголовок 1 Знак Знак Знак,Заголовок 1 Знак Знак Знак Знак Знак"/>
    <w:basedOn w:val="a0"/>
    <w:link w:val="1"/>
    <w:rsid w:val="00D32E2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32E2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32E2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2E2A"/>
    <w:rPr>
      <w:b/>
      <w:sz w:val="24"/>
    </w:rPr>
  </w:style>
  <w:style w:type="character" w:customStyle="1" w:styleId="50">
    <w:name w:val="Заголовок 5 Знак"/>
    <w:basedOn w:val="a0"/>
    <w:link w:val="5"/>
    <w:rsid w:val="00D32E2A"/>
    <w:rPr>
      <w:i/>
      <w:sz w:val="28"/>
    </w:rPr>
  </w:style>
  <w:style w:type="character" w:customStyle="1" w:styleId="60">
    <w:name w:val="Заголовок 6 Знак"/>
    <w:basedOn w:val="a0"/>
    <w:link w:val="6"/>
    <w:rsid w:val="00D32E2A"/>
    <w:rPr>
      <w:i/>
      <w:sz w:val="28"/>
    </w:rPr>
  </w:style>
  <w:style w:type="character" w:customStyle="1" w:styleId="70">
    <w:name w:val="Заголовок 7 Знак"/>
    <w:basedOn w:val="a0"/>
    <w:link w:val="7"/>
    <w:rsid w:val="00D32E2A"/>
    <w:rPr>
      <w:b/>
      <w:sz w:val="28"/>
    </w:rPr>
  </w:style>
  <w:style w:type="character" w:customStyle="1" w:styleId="80">
    <w:name w:val="Заголовок 8 Знак"/>
    <w:basedOn w:val="a0"/>
    <w:link w:val="8"/>
    <w:rsid w:val="00D32E2A"/>
    <w:rPr>
      <w:sz w:val="24"/>
    </w:rPr>
  </w:style>
  <w:style w:type="character" w:customStyle="1" w:styleId="90">
    <w:name w:val="Заголовок 9 Знак"/>
    <w:basedOn w:val="a0"/>
    <w:link w:val="9"/>
    <w:rsid w:val="00D32E2A"/>
    <w:rPr>
      <w:b/>
      <w:sz w:val="28"/>
    </w:rPr>
  </w:style>
  <w:style w:type="paragraph" w:styleId="a8">
    <w:name w:val="Body Text"/>
    <w:basedOn w:val="a"/>
    <w:link w:val="11"/>
    <w:rsid w:val="00D32E2A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D32E2A"/>
    <w:rPr>
      <w:sz w:val="24"/>
      <w:szCs w:val="24"/>
    </w:rPr>
  </w:style>
  <w:style w:type="paragraph" w:styleId="21">
    <w:name w:val="Body Text 2"/>
    <w:basedOn w:val="a"/>
    <w:link w:val="22"/>
    <w:rsid w:val="00D32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2E2A"/>
    <w:rPr>
      <w:sz w:val="24"/>
      <w:szCs w:val="24"/>
    </w:rPr>
  </w:style>
  <w:style w:type="paragraph" w:styleId="aa">
    <w:name w:val="footer"/>
    <w:basedOn w:val="a"/>
    <w:link w:val="ab"/>
    <w:uiPriority w:val="99"/>
    <w:rsid w:val="00D32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2E2A"/>
    <w:rPr>
      <w:sz w:val="24"/>
      <w:szCs w:val="24"/>
    </w:rPr>
  </w:style>
  <w:style w:type="character" w:styleId="ac">
    <w:name w:val="page number"/>
    <w:basedOn w:val="a0"/>
    <w:rsid w:val="00D32E2A"/>
  </w:style>
  <w:style w:type="paragraph" w:customStyle="1" w:styleId="ad">
    <w:name w:val="ДипОбычный"/>
    <w:basedOn w:val="a"/>
    <w:rsid w:val="00D32E2A"/>
    <w:pPr>
      <w:autoSpaceDE w:val="0"/>
      <w:autoSpaceDN w:val="0"/>
      <w:spacing w:line="360" w:lineRule="auto"/>
      <w:ind w:firstLine="851"/>
      <w:jc w:val="both"/>
    </w:pPr>
  </w:style>
  <w:style w:type="paragraph" w:styleId="ae">
    <w:name w:val="Block Text"/>
    <w:basedOn w:val="a"/>
    <w:rsid w:val="00D32E2A"/>
    <w:pPr>
      <w:overflowPunct w:val="0"/>
      <w:autoSpaceDE w:val="0"/>
      <w:autoSpaceDN w:val="0"/>
      <w:adjustRightInd w:val="0"/>
      <w:ind w:left="720" w:right="-5"/>
      <w:jc w:val="both"/>
      <w:textAlignment w:val="baseline"/>
    </w:pPr>
  </w:style>
  <w:style w:type="paragraph" w:styleId="af">
    <w:name w:val="header"/>
    <w:basedOn w:val="a"/>
    <w:link w:val="af0"/>
    <w:rsid w:val="00D32E2A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f0">
    <w:name w:val="Верхний колонтитул Знак"/>
    <w:basedOn w:val="a0"/>
    <w:link w:val="af"/>
    <w:rsid w:val="00D32E2A"/>
    <w:rPr>
      <w:sz w:val="26"/>
    </w:rPr>
  </w:style>
  <w:style w:type="paragraph" w:styleId="af1">
    <w:name w:val="Title"/>
    <w:basedOn w:val="a"/>
    <w:link w:val="af2"/>
    <w:qFormat/>
    <w:rsid w:val="00D32E2A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D32E2A"/>
    <w:rPr>
      <w:sz w:val="28"/>
      <w:szCs w:val="24"/>
    </w:rPr>
  </w:style>
  <w:style w:type="paragraph" w:styleId="af3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2"/>
    <w:rsid w:val="00D32E2A"/>
    <w:pPr>
      <w:spacing w:after="120"/>
      <w:ind w:left="283"/>
    </w:pPr>
  </w:style>
  <w:style w:type="character" w:customStyle="1" w:styleId="af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f3"/>
    <w:rsid w:val="00D32E2A"/>
    <w:rPr>
      <w:sz w:val="24"/>
      <w:szCs w:val="24"/>
    </w:rPr>
  </w:style>
  <w:style w:type="paragraph" w:styleId="af5">
    <w:name w:val="Normal (Web)"/>
    <w:aliases w:val=" Знак2,Обычный (Web)"/>
    <w:basedOn w:val="a"/>
    <w:link w:val="af6"/>
    <w:uiPriority w:val="99"/>
    <w:rsid w:val="00D32E2A"/>
    <w:pPr>
      <w:spacing w:before="100" w:beforeAutospacing="1" w:after="100" w:afterAutospacing="1"/>
    </w:pPr>
    <w:rPr>
      <w:rFonts w:ascii="Arial" w:hAnsi="Arial"/>
      <w:color w:val="353535"/>
      <w:sz w:val="20"/>
      <w:szCs w:val="20"/>
    </w:rPr>
  </w:style>
  <w:style w:type="paragraph" w:styleId="23">
    <w:name w:val="Body Text Indent 2"/>
    <w:basedOn w:val="a"/>
    <w:link w:val="24"/>
    <w:rsid w:val="00D32E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32E2A"/>
    <w:rPr>
      <w:sz w:val="24"/>
      <w:szCs w:val="24"/>
    </w:rPr>
  </w:style>
  <w:style w:type="paragraph" w:styleId="af7">
    <w:name w:val="Plain Text"/>
    <w:basedOn w:val="a"/>
    <w:link w:val="af8"/>
    <w:rsid w:val="00D32E2A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D32E2A"/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D32E2A"/>
  </w:style>
  <w:style w:type="numbering" w:customStyle="1" w:styleId="110">
    <w:name w:val="Нет списка11"/>
    <w:next w:val="a2"/>
    <w:semiHidden/>
    <w:rsid w:val="00D32E2A"/>
  </w:style>
  <w:style w:type="paragraph" w:styleId="af9">
    <w:name w:val="Body Text First Indent"/>
    <w:basedOn w:val="a8"/>
    <w:next w:val="25"/>
    <w:link w:val="afa"/>
    <w:rsid w:val="00D32E2A"/>
    <w:pPr>
      <w:spacing w:after="120"/>
      <w:ind w:firstLine="851"/>
      <w:jc w:val="both"/>
    </w:pPr>
    <w:rPr>
      <w:szCs w:val="20"/>
    </w:rPr>
  </w:style>
  <w:style w:type="character" w:customStyle="1" w:styleId="afa">
    <w:name w:val="Красная строка Знак"/>
    <w:basedOn w:val="a9"/>
    <w:link w:val="af9"/>
    <w:rsid w:val="00D32E2A"/>
    <w:rPr>
      <w:sz w:val="28"/>
    </w:rPr>
  </w:style>
  <w:style w:type="character" w:customStyle="1" w:styleId="11">
    <w:name w:val="Основной текст Знак1"/>
    <w:link w:val="a8"/>
    <w:rsid w:val="00D32E2A"/>
    <w:rPr>
      <w:sz w:val="28"/>
      <w:szCs w:val="24"/>
    </w:rPr>
  </w:style>
  <w:style w:type="paragraph" w:styleId="25">
    <w:name w:val="Body Text First Indent 2"/>
    <w:basedOn w:val="af3"/>
    <w:link w:val="26"/>
    <w:rsid w:val="00D32E2A"/>
    <w:pPr>
      <w:spacing w:after="0"/>
      <w:ind w:left="0" w:firstLine="851"/>
      <w:jc w:val="both"/>
    </w:pPr>
    <w:rPr>
      <w:sz w:val="28"/>
      <w:szCs w:val="20"/>
    </w:rPr>
  </w:style>
  <w:style w:type="character" w:customStyle="1" w:styleId="26">
    <w:name w:val="Красная строка 2 Знак"/>
    <w:basedOn w:val="af4"/>
    <w:link w:val="25"/>
    <w:rsid w:val="00D32E2A"/>
    <w:rPr>
      <w:sz w:val="28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link w:val="af3"/>
    <w:rsid w:val="00D32E2A"/>
    <w:rPr>
      <w:sz w:val="24"/>
      <w:szCs w:val="24"/>
    </w:rPr>
  </w:style>
  <w:style w:type="paragraph" w:styleId="33">
    <w:name w:val="Body Text Indent 3"/>
    <w:basedOn w:val="a"/>
    <w:link w:val="34"/>
    <w:rsid w:val="00D32E2A"/>
    <w:pPr>
      <w:ind w:firstLine="567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D32E2A"/>
    <w:rPr>
      <w:sz w:val="28"/>
    </w:rPr>
  </w:style>
  <w:style w:type="paragraph" w:customStyle="1" w:styleId="ConsPlusNonformat">
    <w:name w:val="ConsPlusNonformat"/>
    <w:rsid w:val="00D32E2A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D32E2A"/>
    <w:rPr>
      <w:rFonts w:ascii="Arial" w:hAnsi="Arial"/>
      <w:b/>
      <w:snapToGrid w:val="0"/>
    </w:rPr>
  </w:style>
  <w:style w:type="paragraph" w:customStyle="1" w:styleId="ConsPlusNormal">
    <w:name w:val="ConsPlusNormal"/>
    <w:rsid w:val="00D32E2A"/>
    <w:pPr>
      <w:ind w:firstLine="720"/>
    </w:pPr>
    <w:rPr>
      <w:rFonts w:ascii="Arial" w:hAnsi="Arial"/>
      <w:snapToGrid w:val="0"/>
    </w:rPr>
  </w:style>
  <w:style w:type="paragraph" w:styleId="afb">
    <w:name w:val="caption"/>
    <w:basedOn w:val="a"/>
    <w:next w:val="a"/>
    <w:qFormat/>
    <w:rsid w:val="00D32E2A"/>
    <w:pPr>
      <w:spacing w:before="120" w:after="120"/>
    </w:pPr>
    <w:rPr>
      <w:b/>
      <w:sz w:val="20"/>
      <w:szCs w:val="20"/>
    </w:rPr>
  </w:style>
  <w:style w:type="character" w:styleId="afc">
    <w:name w:val="annotation reference"/>
    <w:semiHidden/>
    <w:rsid w:val="00D32E2A"/>
    <w:rPr>
      <w:sz w:val="16"/>
    </w:rPr>
  </w:style>
  <w:style w:type="paragraph" w:styleId="afd">
    <w:name w:val="annotation text"/>
    <w:basedOn w:val="a"/>
    <w:link w:val="afe"/>
    <w:semiHidden/>
    <w:rsid w:val="00D32E2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D32E2A"/>
  </w:style>
  <w:style w:type="paragraph" w:customStyle="1" w:styleId="NormalANX">
    <w:name w:val="NormalANX"/>
    <w:basedOn w:val="a"/>
    <w:rsid w:val="00D32E2A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D32E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21"/>
    <w:basedOn w:val="a"/>
    <w:rsid w:val="00D32E2A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D32E2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  <w:sz w:val="28"/>
      <w:szCs w:val="20"/>
    </w:rPr>
  </w:style>
  <w:style w:type="paragraph" w:customStyle="1" w:styleId="ConsNormal">
    <w:name w:val="ConsNormal"/>
    <w:rsid w:val="00D32E2A"/>
    <w:pPr>
      <w:widowControl w:val="0"/>
      <w:autoSpaceDE w:val="0"/>
      <w:autoSpaceDN w:val="0"/>
      <w:adjustRightInd w:val="0"/>
      <w:ind w:right="19772" w:firstLine="720"/>
    </w:pPr>
    <w:rPr>
      <w:sz w:val="36"/>
      <w:szCs w:val="36"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rsid w:val="00D32E2A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15">
    <w:name w:val="Стиль1"/>
    <w:basedOn w:val="a"/>
    <w:autoRedefine/>
    <w:rsid w:val="00D32E2A"/>
    <w:pPr>
      <w:jc w:val="center"/>
    </w:pPr>
    <w:rPr>
      <w:rFonts w:ascii="Monotype Corsiva" w:hAnsi="Monotype Corsiva"/>
      <w:sz w:val="28"/>
      <w:szCs w:val="28"/>
    </w:rPr>
  </w:style>
  <w:style w:type="paragraph" w:customStyle="1" w:styleId="16">
    <w:name w:val="Знак1 Знак Знак Знак"/>
    <w:basedOn w:val="a"/>
    <w:rsid w:val="00D32E2A"/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D32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Нумерованный абзац"/>
    <w:rsid w:val="00D32E2A"/>
    <w:pPr>
      <w:tabs>
        <w:tab w:val="num" w:pos="720"/>
        <w:tab w:val="left" w:pos="1134"/>
      </w:tabs>
      <w:suppressAutoHyphens/>
      <w:spacing w:before="240"/>
      <w:ind w:left="720" w:hanging="360"/>
      <w:jc w:val="both"/>
    </w:pPr>
    <w:rPr>
      <w:noProof/>
      <w:sz w:val="28"/>
    </w:rPr>
  </w:style>
  <w:style w:type="character" w:customStyle="1" w:styleId="FontStyle48">
    <w:name w:val="Font Style48"/>
    <w:rsid w:val="00D32E2A"/>
    <w:rPr>
      <w:rFonts w:ascii="Times New Roman" w:hAnsi="Times New Roman" w:cs="Times New Roman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D32E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rsid w:val="00D32E2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1"/>
    <w:basedOn w:val="a"/>
    <w:rsid w:val="00D32E2A"/>
    <w:pPr>
      <w:spacing w:before="100" w:beforeAutospacing="1" w:after="100" w:afterAutospacing="1"/>
    </w:pPr>
  </w:style>
  <w:style w:type="paragraph" w:customStyle="1" w:styleId="18">
    <w:name w:val="Обычный1"/>
    <w:rsid w:val="00D32E2A"/>
    <w:pPr>
      <w:widowControl w:val="0"/>
      <w:spacing w:line="300" w:lineRule="auto"/>
      <w:ind w:firstLine="720"/>
    </w:pPr>
    <w:rPr>
      <w:snapToGrid w:val="0"/>
      <w:sz w:val="24"/>
    </w:rPr>
  </w:style>
  <w:style w:type="paragraph" w:styleId="aff2">
    <w:name w:val="annotation subject"/>
    <w:basedOn w:val="afd"/>
    <w:next w:val="afd"/>
    <w:link w:val="aff3"/>
    <w:semiHidden/>
    <w:rsid w:val="00D32E2A"/>
    <w:rPr>
      <w:b/>
      <w:bCs/>
    </w:rPr>
  </w:style>
  <w:style w:type="character" w:customStyle="1" w:styleId="aff3">
    <w:name w:val="Тема примечания Знак"/>
    <w:basedOn w:val="afe"/>
    <w:link w:val="aff2"/>
    <w:semiHidden/>
    <w:rsid w:val="00D32E2A"/>
    <w:rPr>
      <w:b/>
      <w:bCs/>
    </w:rPr>
  </w:style>
  <w:style w:type="character" w:customStyle="1" w:styleId="a6">
    <w:name w:val="Текст выноски Знак"/>
    <w:link w:val="a5"/>
    <w:semiHidden/>
    <w:rsid w:val="00D32E2A"/>
    <w:rPr>
      <w:rFonts w:ascii="Tahoma" w:hAnsi="Tahoma" w:cs="Tahoma"/>
      <w:sz w:val="16"/>
      <w:szCs w:val="16"/>
    </w:rPr>
  </w:style>
  <w:style w:type="paragraph" w:customStyle="1" w:styleId="19">
    <w:name w:val="Знак1"/>
    <w:basedOn w:val="a"/>
    <w:rsid w:val="00D32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D32E2A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a">
    <w:name w:val="Сетка таблицы1"/>
    <w:basedOn w:val="a1"/>
    <w:next w:val="a3"/>
    <w:uiPriority w:val="59"/>
    <w:rsid w:val="00D32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 Знак Знак Знак Знак Знак Знак Знак Знак Знак Знак Знак Знак Знак Знак Знак"/>
    <w:basedOn w:val="a"/>
    <w:rsid w:val="00D32E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Текст постановления"/>
    <w:rsid w:val="00D32E2A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Default">
    <w:name w:val="Default"/>
    <w:rsid w:val="00D32E2A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af6">
    <w:name w:val="Обычный (веб) Знак"/>
    <w:aliases w:val=" Знак2 Знак,Обычный (Web) Знак"/>
    <w:link w:val="af5"/>
    <w:uiPriority w:val="99"/>
    <w:locked/>
    <w:rsid w:val="00DE7363"/>
    <w:rPr>
      <w:rFonts w:ascii="Arial" w:hAnsi="Arial" w:cs="Arial"/>
      <w:color w:val="353535"/>
    </w:rPr>
  </w:style>
  <w:style w:type="paragraph" w:customStyle="1" w:styleId="msonormalmailrucssattributepostfix">
    <w:name w:val="msonormal_mailru_css_attribute_postfix"/>
    <w:basedOn w:val="a"/>
    <w:rsid w:val="00DE7363"/>
    <w:pPr>
      <w:spacing w:before="100" w:beforeAutospacing="1" w:after="100" w:afterAutospacing="1"/>
    </w:pPr>
  </w:style>
  <w:style w:type="character" w:styleId="aff7">
    <w:name w:val="Strong"/>
    <w:basedOn w:val="a0"/>
    <w:uiPriority w:val="22"/>
    <w:qFormat/>
    <w:rsid w:val="00DE7363"/>
    <w:rPr>
      <w:b/>
      <w:bCs/>
    </w:rPr>
  </w:style>
  <w:style w:type="character" w:styleId="aff8">
    <w:name w:val="Emphasis"/>
    <w:basedOn w:val="a0"/>
    <w:uiPriority w:val="20"/>
    <w:qFormat/>
    <w:rsid w:val="00992B20"/>
    <w:rPr>
      <w:i/>
      <w:iCs/>
    </w:rPr>
  </w:style>
  <w:style w:type="character" w:customStyle="1" w:styleId="41">
    <w:name w:val="Основной текст (4)_"/>
    <w:link w:val="42"/>
    <w:uiPriority w:val="99"/>
    <w:locked/>
    <w:rsid w:val="00F516A4"/>
    <w:rPr>
      <w:b/>
      <w:sz w:val="34"/>
      <w:shd w:val="clear" w:color="auto" w:fill="FFFFFF"/>
    </w:rPr>
  </w:style>
  <w:style w:type="character" w:customStyle="1" w:styleId="413pt9">
    <w:name w:val="Основной текст (4) + 13 pt9"/>
    <w:aliases w:val="Не полужирный25"/>
    <w:uiPriority w:val="99"/>
    <w:rsid w:val="00F516A4"/>
    <w:rPr>
      <w:rFonts w:ascii="Times New Roman" w:hAnsi="Times New Roman"/>
      <w:sz w:val="26"/>
      <w:u w:val="none"/>
    </w:rPr>
  </w:style>
  <w:style w:type="paragraph" w:customStyle="1" w:styleId="42">
    <w:name w:val="Основной текст (4)"/>
    <w:basedOn w:val="a"/>
    <w:link w:val="41"/>
    <w:uiPriority w:val="99"/>
    <w:rsid w:val="00F516A4"/>
    <w:pPr>
      <w:widowControl w:val="0"/>
      <w:shd w:val="clear" w:color="auto" w:fill="FFFFFF"/>
      <w:spacing w:before="3660" w:line="413" w:lineRule="exact"/>
    </w:pPr>
    <w:rPr>
      <w:b/>
      <w:sz w:val="34"/>
      <w:szCs w:val="20"/>
    </w:rPr>
  </w:style>
  <w:style w:type="paragraph" w:styleId="HTML">
    <w:name w:val="HTML Preformatted"/>
    <w:basedOn w:val="a"/>
    <w:link w:val="HTML0"/>
    <w:rsid w:val="00F51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16A4"/>
    <w:rPr>
      <w:rFonts w:ascii="Courier New" w:hAnsi="Courier New" w:cs="Courier New"/>
    </w:rPr>
  </w:style>
  <w:style w:type="paragraph" w:customStyle="1" w:styleId="99aa78d3b532a93cmsonospacing">
    <w:name w:val="99aa78d3b532a93cmsonospacing"/>
    <w:basedOn w:val="a"/>
    <w:rsid w:val="00B70CA3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70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D65C7-F70D-4886-BB6F-4E663735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20</Pages>
  <Words>8644</Words>
  <Characters>49276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г</vt:lpstr>
    </vt:vector>
  </TitlesOfParts>
  <Company>Администрация г. Юрюзань</Company>
  <LinksUpToDate>false</LinksUpToDate>
  <CharactersWithSpaces>57805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г</dc:title>
  <dc:creator>Николай Рудаков</dc:creator>
  <cp:lastModifiedBy>User Windows</cp:lastModifiedBy>
  <cp:revision>47</cp:revision>
  <cp:lastPrinted>2023-03-27T03:55:00Z</cp:lastPrinted>
  <dcterms:created xsi:type="dcterms:W3CDTF">2021-04-12T03:28:00Z</dcterms:created>
  <dcterms:modified xsi:type="dcterms:W3CDTF">2023-03-27T04:05:00Z</dcterms:modified>
</cp:coreProperties>
</file>